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00EFF3E1" w:rsidR="00DC7024" w:rsidRPr="00E26789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E26789"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9614D6" w:rsidRPr="00E26789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843182" w:rsidRPr="00E26789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6"/>
        <w:gridCol w:w="996"/>
        <w:gridCol w:w="2956"/>
        <w:gridCol w:w="2431"/>
        <w:gridCol w:w="1559"/>
        <w:gridCol w:w="2410"/>
        <w:gridCol w:w="3118"/>
      </w:tblGrid>
      <w:tr w:rsidR="009A092D" w:rsidRPr="00E26789" w14:paraId="108EB177" w14:textId="77777777" w:rsidTr="00304AFA">
        <w:tc>
          <w:tcPr>
            <w:tcW w:w="1976" w:type="dxa"/>
          </w:tcPr>
          <w:p w14:paraId="64F2A3E1" w14:textId="564B5C19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4B85D1A5" w14:textId="1C5FF75C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56" w:type="dxa"/>
          </w:tcPr>
          <w:p w14:paraId="67C877C9" w14:textId="56FCCA2D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31" w:type="dxa"/>
          </w:tcPr>
          <w:p w14:paraId="10A859DA" w14:textId="1E13E091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9" w:type="dxa"/>
          </w:tcPr>
          <w:p w14:paraId="258BAF07" w14:textId="0D6CC4A8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10" w:type="dxa"/>
          </w:tcPr>
          <w:p w14:paraId="7AC6672C" w14:textId="38C93C4E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18" w:type="dxa"/>
          </w:tcPr>
          <w:p w14:paraId="2870F5B4" w14:textId="3F27701A" w:rsidR="009A092D" w:rsidRPr="00E26789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9A092D" w:rsidRPr="00E26789" w14:paraId="576F1AEB" w14:textId="77777777" w:rsidTr="00304AFA">
        <w:tc>
          <w:tcPr>
            <w:tcW w:w="1976" w:type="dxa"/>
          </w:tcPr>
          <w:p w14:paraId="5A1BD33D" w14:textId="07727ADF" w:rsidR="009A092D" w:rsidRPr="00E26789" w:rsidRDefault="00DD50EA" w:rsidP="00DD50E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makes a REAL friend?</w:t>
            </w:r>
          </w:p>
        </w:tc>
        <w:tc>
          <w:tcPr>
            <w:tcW w:w="996" w:type="dxa"/>
          </w:tcPr>
          <w:p w14:paraId="7883A080" w14:textId="6DE0E004" w:rsidR="009A092D" w:rsidRPr="00E26789" w:rsidRDefault="00AF0111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56" w:type="dxa"/>
          </w:tcPr>
          <w:p w14:paraId="19B4109B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develop an understanding of appropriate use of alcohol.</w:t>
            </w:r>
          </w:p>
          <w:p w14:paraId="2BEDD085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demonstrate the principles of friendship.</w:t>
            </w:r>
          </w:p>
          <w:p w14:paraId="5D65395C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develop an understanding of what a friend is.</w:t>
            </w:r>
          </w:p>
          <w:p w14:paraId="0F565D5C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highlight appropriate interaction.</w:t>
            </w:r>
          </w:p>
          <w:p w14:paraId="7F484B37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develop an understanding of what is safe and what is dangerous to drink in the home and in the community.</w:t>
            </w:r>
          </w:p>
          <w:p w14:paraId="137A710C" w14:textId="77777777" w:rsidR="00AF0111" w:rsidRPr="00E26789" w:rsidRDefault="00AF0111" w:rsidP="00AF01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ensure young people are aware of how to stay as safe as possible.</w:t>
            </w:r>
          </w:p>
          <w:p w14:paraId="6CB14A6E" w14:textId="4AE33C0A" w:rsidR="009A092D" w:rsidRPr="00E26789" w:rsidRDefault="00AF0111" w:rsidP="00AF011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To promote that children should always tell an adult, </w:t>
            </w: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they know they can trust, if they are worried or scared.</w:t>
            </w:r>
          </w:p>
        </w:tc>
        <w:tc>
          <w:tcPr>
            <w:tcW w:w="2431" w:type="dxa"/>
          </w:tcPr>
          <w:p w14:paraId="7EB279A6" w14:textId="07D1D501" w:rsidR="00AF0111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lastRenderedPageBreak/>
              <w:t>I can talk about the friendship qualities I’d like to be known for.</w:t>
            </w:r>
          </w:p>
          <w:p w14:paraId="70A53D50" w14:textId="17E53CCA" w:rsidR="00AF0111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explain why alcohol is harmful to children.</w:t>
            </w:r>
          </w:p>
          <w:p w14:paraId="6C491780" w14:textId="5059D86A" w:rsidR="00AF0111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describe the qualities of good friends.</w:t>
            </w:r>
          </w:p>
          <w:p w14:paraId="71C24BCC" w14:textId="21D03BD8" w:rsidR="00AF0111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tell you what bullying means, and give examples of bullying behaviours.</w:t>
            </w:r>
          </w:p>
          <w:p w14:paraId="25B087FC" w14:textId="4C947F12" w:rsidR="00AF0111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understand the impact of unkind behaviour or bullying.</w:t>
            </w:r>
          </w:p>
          <w:p w14:paraId="68814895" w14:textId="77DBB8D1" w:rsidR="009A092D" w:rsidRPr="00E26789" w:rsidRDefault="00AF0111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I can talk about different ways to help someone who might be being </w:t>
            </w:r>
            <w:r w:rsidRPr="00E26789">
              <w:rPr>
                <w:rFonts w:ascii="Arial" w:hAnsi="Arial" w:cs="Arial"/>
                <w:sz w:val="20"/>
              </w:rPr>
              <w:lastRenderedPageBreak/>
              <w:t>bullied, including telling a trusted adult.</w:t>
            </w:r>
          </w:p>
        </w:tc>
        <w:tc>
          <w:tcPr>
            <w:tcW w:w="1559" w:type="dxa"/>
          </w:tcPr>
          <w:p w14:paraId="3199A167" w14:textId="43832317" w:rsidR="009A092D" w:rsidRPr="00E26789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604DAE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6, 7, 8, 9, 10, 11, 12, 19, 20, 21, 22</w:t>
            </w:r>
          </w:p>
          <w:p w14:paraId="2B7B1366" w14:textId="141F35EF" w:rsidR="009A092D" w:rsidRPr="00E26789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604DAE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14, 29, 37</w:t>
            </w:r>
          </w:p>
          <w:p w14:paraId="42CA6840" w14:textId="64326744" w:rsidR="009A092D" w:rsidRPr="00E26789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10" w:type="dxa"/>
          </w:tcPr>
          <w:p w14:paraId="49424662" w14:textId="77777777" w:rsidR="009A092D" w:rsidRPr="00E26789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2826113" w14:textId="764BE608" w:rsidR="003D06DA" w:rsidRPr="00E26789" w:rsidRDefault="00AF011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0F92DC86" w14:textId="26181D2B" w:rsidR="00AF0111" w:rsidRPr="00E26789" w:rsidRDefault="00AF011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2359158E" w14:textId="61472073" w:rsidR="00AF0111" w:rsidRPr="00E26789" w:rsidRDefault="00AF0111" w:rsidP="003D06D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6EC73C6" w14:textId="77777777" w:rsidR="009A092D" w:rsidRPr="00E26789" w:rsidRDefault="009A092D" w:rsidP="0093529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43A0918B" w14:textId="713C5058" w:rsidR="00604DAE" w:rsidRPr="00E26789" w:rsidRDefault="00604DAE" w:rsidP="00304AF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6A0E3D35" w14:textId="441DBB20" w:rsidR="00304AFA" w:rsidRPr="00E26789" w:rsidRDefault="00AF0111" w:rsidP="00304AF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Drugs, alcohol and tobacco</w:t>
            </w:r>
          </w:p>
        </w:tc>
        <w:tc>
          <w:tcPr>
            <w:tcW w:w="3118" w:type="dxa"/>
          </w:tcPr>
          <w:p w14:paraId="45249DA4" w14:textId="60652215" w:rsidR="00304AFA" w:rsidRPr="00E26789" w:rsidRDefault="00604DAE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Bullying </w:t>
            </w:r>
          </w:p>
          <w:p w14:paraId="0B3B14E0" w14:textId="77777777" w:rsidR="00604DAE" w:rsidRPr="00E26789" w:rsidRDefault="00604DAE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Alcohol </w:t>
            </w:r>
          </w:p>
          <w:p w14:paraId="2E572C41" w14:textId="77777777" w:rsidR="00604DAE" w:rsidRPr="00E26789" w:rsidRDefault="00604DAE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Friendship qualities </w:t>
            </w:r>
          </w:p>
          <w:p w14:paraId="3F4F11EA" w14:textId="6E7F2AC4" w:rsidR="00604DAE" w:rsidRPr="00E26789" w:rsidRDefault="00604DAE" w:rsidP="00304AF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Safety </w:t>
            </w:r>
          </w:p>
        </w:tc>
      </w:tr>
      <w:tr w:rsidR="00296445" w:rsidRPr="00E26789" w14:paraId="3A5F11A6" w14:textId="77777777" w:rsidTr="00304AFA">
        <w:tc>
          <w:tcPr>
            <w:tcW w:w="1976" w:type="dxa"/>
          </w:tcPr>
          <w:p w14:paraId="1EBDD411" w14:textId="54FFAC40" w:rsidR="00296445" w:rsidRPr="00E26789" w:rsidRDefault="00DD50EA" w:rsidP="00DD50E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That does not make you look more grown up!</w:t>
            </w:r>
          </w:p>
        </w:tc>
        <w:tc>
          <w:tcPr>
            <w:tcW w:w="996" w:type="dxa"/>
          </w:tcPr>
          <w:p w14:paraId="737D61C5" w14:textId="28A53402" w:rsidR="00296445" w:rsidRPr="00E26789" w:rsidRDefault="00DD50EA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56" w:type="dxa"/>
          </w:tcPr>
          <w:p w14:paraId="1788F23C" w14:textId="77777777" w:rsidR="00323DEA" w:rsidRPr="00E26789" w:rsidRDefault="00323DEA" w:rsidP="00323DE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develop an understanding of the immediate effects of tobacco use.</w:t>
            </w:r>
          </w:p>
          <w:p w14:paraId="7BC193ED" w14:textId="77777777" w:rsidR="00323DEA" w:rsidRPr="00E26789" w:rsidRDefault="00323DEA" w:rsidP="00323DE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develop an understanding of the long-term risks of tobacco use.</w:t>
            </w:r>
          </w:p>
          <w:p w14:paraId="4C54EAC6" w14:textId="77777777" w:rsidR="00323DEA" w:rsidRPr="00E26789" w:rsidRDefault="00323DEA" w:rsidP="00323DE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demonstrate the principles of friendship.</w:t>
            </w:r>
          </w:p>
          <w:p w14:paraId="70BF9B8C" w14:textId="77777777" w:rsidR="00323DEA" w:rsidRPr="00E26789" w:rsidRDefault="00323DEA" w:rsidP="00323DE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highlight appropriate interaction.</w:t>
            </w:r>
          </w:p>
          <w:p w14:paraId="01BF401A" w14:textId="77777777" w:rsidR="00323DEA" w:rsidRPr="00E26789" w:rsidRDefault="00323DEA" w:rsidP="00323DE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To look at age-appropriate ways to demonstrate how ‘grown up’ a child is.</w:t>
            </w:r>
          </w:p>
          <w:p w14:paraId="210ACAD6" w14:textId="77777777" w:rsidR="00323DEA" w:rsidRPr="00E26789" w:rsidRDefault="00323DEA" w:rsidP="00323DE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To understand that accidents can happen very quickly - so children need to be supervised at all times.</w:t>
            </w:r>
          </w:p>
          <w:p w14:paraId="2C1CBB5A" w14:textId="2D196C43" w:rsidR="00296445" w:rsidRPr="00E26789" w:rsidRDefault="00323DEA" w:rsidP="00323DE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they know they can trust if they are worried or scared.</w:t>
            </w:r>
          </w:p>
        </w:tc>
        <w:tc>
          <w:tcPr>
            <w:tcW w:w="2431" w:type="dxa"/>
          </w:tcPr>
          <w:p w14:paraId="780F633E" w14:textId="4A5B1189" w:rsidR="00296445" w:rsidRPr="00E26789" w:rsidRDefault="00323DEA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talk about some of the risks and consequences of smoking</w:t>
            </w:r>
            <w:r w:rsidR="00D34DB8" w:rsidRPr="00E26789">
              <w:rPr>
                <w:rFonts w:ascii="Arial" w:hAnsi="Arial" w:cs="Arial"/>
                <w:sz w:val="20"/>
              </w:rPr>
              <w:t>.</w:t>
            </w:r>
            <w:r w:rsidRPr="00E26789">
              <w:rPr>
                <w:rFonts w:ascii="Arial" w:hAnsi="Arial" w:cs="Arial"/>
                <w:sz w:val="20"/>
              </w:rPr>
              <w:t xml:space="preserve"> </w:t>
            </w:r>
          </w:p>
          <w:p w14:paraId="610CF309" w14:textId="22BC94D4" w:rsidR="00323DEA" w:rsidRPr="00E26789" w:rsidRDefault="00323DEA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describe some positive ways that children can act responsibly</w:t>
            </w:r>
            <w:r w:rsidR="00D34DB8" w:rsidRPr="00E26789">
              <w:rPr>
                <w:rFonts w:ascii="Arial" w:hAnsi="Arial" w:cs="Arial"/>
                <w:sz w:val="20"/>
              </w:rPr>
              <w:t>.</w:t>
            </w:r>
            <w:r w:rsidRPr="00E26789">
              <w:rPr>
                <w:rFonts w:ascii="Arial" w:hAnsi="Arial" w:cs="Arial"/>
                <w:sz w:val="20"/>
              </w:rPr>
              <w:t xml:space="preserve"> </w:t>
            </w:r>
          </w:p>
          <w:p w14:paraId="654C3E0A" w14:textId="37A65D9C" w:rsidR="00323DEA" w:rsidRPr="00E26789" w:rsidRDefault="00D34DB8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I can demonstrate ways to say no to something I don’t want to do.</w:t>
            </w:r>
          </w:p>
        </w:tc>
        <w:tc>
          <w:tcPr>
            <w:tcW w:w="1559" w:type="dxa"/>
          </w:tcPr>
          <w:p w14:paraId="1BAEBC2A" w14:textId="296E1B4D" w:rsidR="00296445" w:rsidRPr="00E26789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 –</w:t>
            </w:r>
            <w:r w:rsidR="005C5A15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 w:rsidR="00D34DB8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6, 8, 20, 25</w:t>
            </w:r>
          </w:p>
          <w:p w14:paraId="209179E9" w14:textId="70AAC9C2" w:rsidR="003D06DA" w:rsidRPr="00E26789" w:rsidRDefault="00296445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H –</w:t>
            </w:r>
            <w:r w:rsidR="00D34DB8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1, 13, 29, 37</w:t>
            </w:r>
          </w:p>
          <w:p w14:paraId="38F4F760" w14:textId="27D34931" w:rsidR="00296445" w:rsidRPr="00E26789" w:rsidRDefault="00296445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L –</w:t>
            </w:r>
            <w:r w:rsidR="00D34DB8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N/A</w:t>
            </w:r>
          </w:p>
        </w:tc>
        <w:tc>
          <w:tcPr>
            <w:tcW w:w="2410" w:type="dxa"/>
          </w:tcPr>
          <w:p w14:paraId="041B5792" w14:textId="77777777" w:rsidR="00E66C30" w:rsidRPr="00E26789" w:rsidRDefault="00E66C30" w:rsidP="00E66C3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32F11735" w14:textId="77777777" w:rsidR="003F7987" w:rsidRPr="00E26789" w:rsidRDefault="00D34DB8" w:rsidP="00D34DB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77B35036" w14:textId="77777777" w:rsidR="003F7987" w:rsidRPr="00E26789" w:rsidRDefault="003F7987" w:rsidP="00D34DB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27FB3D27" w14:textId="0E4DE351" w:rsidR="00E66C30" w:rsidRPr="00E26789" w:rsidRDefault="003F7987" w:rsidP="00D34DB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  <w:r w:rsidR="00D34DB8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 w:rsidR="005C5A15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  <w:p w14:paraId="6C65D516" w14:textId="77777777" w:rsidR="00E66C30" w:rsidRPr="00E26789" w:rsidRDefault="00E66C30" w:rsidP="00E66C3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3DA5D259" w14:textId="19B38EC3" w:rsidR="003F7987" w:rsidRPr="00E26789" w:rsidRDefault="003F7987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1C9F56AB" w14:textId="5D165ACA" w:rsidR="00296445" w:rsidRPr="00E26789" w:rsidRDefault="00D34DB8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28C2ED60" w14:textId="4E437757" w:rsidR="00D34DB8" w:rsidRPr="00E26789" w:rsidRDefault="00D34DB8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Drugs, alcohol and tobacco </w:t>
            </w:r>
          </w:p>
        </w:tc>
        <w:tc>
          <w:tcPr>
            <w:tcW w:w="3118" w:type="dxa"/>
          </w:tcPr>
          <w:p w14:paraId="741244D5" w14:textId="77777777" w:rsidR="005C5A15" w:rsidRPr="00E26789" w:rsidRDefault="00D34DB8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Tobacco use</w:t>
            </w:r>
          </w:p>
          <w:p w14:paraId="3FD38F0F" w14:textId="2D683401" w:rsidR="00D34DB8" w:rsidRPr="00E26789" w:rsidRDefault="00D34DB8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responsible</w:t>
            </w:r>
          </w:p>
          <w:p w14:paraId="59194B00" w14:textId="2CB279A6" w:rsidR="00D34DB8" w:rsidRPr="00E26789" w:rsidRDefault="00D34DB8" w:rsidP="003D06DA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a good friend </w:t>
            </w:r>
          </w:p>
        </w:tc>
      </w:tr>
      <w:tr w:rsidR="00296445" w:rsidRPr="00E26789" w14:paraId="6FEAE5AA" w14:textId="77777777" w:rsidTr="00304AFA">
        <w:tc>
          <w:tcPr>
            <w:tcW w:w="1976" w:type="dxa"/>
          </w:tcPr>
          <w:p w14:paraId="5556E4F0" w14:textId="7C54FF57" w:rsidR="00296445" w:rsidRPr="00E26789" w:rsidRDefault="00DD50EA" w:rsidP="00DD50E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>The Caretakers Cupboard</w:t>
            </w:r>
          </w:p>
        </w:tc>
        <w:tc>
          <w:tcPr>
            <w:tcW w:w="996" w:type="dxa"/>
          </w:tcPr>
          <w:p w14:paraId="0199A52E" w14:textId="63D4B5F2" w:rsidR="00296445" w:rsidRPr="00E26789" w:rsidRDefault="00DD50EA" w:rsidP="00304AFA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56" w:type="dxa"/>
          </w:tcPr>
          <w:p w14:paraId="406D3447" w14:textId="77777777" w:rsidR="003F7987" w:rsidRPr="00E26789" w:rsidRDefault="003F7987" w:rsidP="003F7987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E26789">
              <w:rPr>
                <w:rFonts w:ascii="Arial" w:hAnsi="Arial" w:cs="Arial"/>
                <w:bCs/>
                <w:sz w:val="20"/>
              </w:rPr>
              <w:t>To be aware that some household products, if not used for the job they are meant for, can be very dangerous.</w:t>
            </w:r>
          </w:p>
          <w:p w14:paraId="387B68D3" w14:textId="77777777" w:rsidR="003F7987" w:rsidRPr="00E26789" w:rsidRDefault="003F7987" w:rsidP="003F7987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E26789">
              <w:rPr>
                <w:rFonts w:ascii="Arial" w:hAnsi="Arial" w:cs="Arial"/>
                <w:bCs/>
                <w:sz w:val="20"/>
              </w:rPr>
              <w:t xml:space="preserve">To be aware that aerosols, if misused, can lead to death. </w:t>
            </w:r>
          </w:p>
          <w:p w14:paraId="7171491B" w14:textId="77777777" w:rsidR="003F7987" w:rsidRPr="00E26789" w:rsidRDefault="003F7987" w:rsidP="003F7987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E26789">
              <w:rPr>
                <w:rFonts w:ascii="Arial" w:hAnsi="Arial" w:cs="Arial"/>
                <w:bCs/>
                <w:sz w:val="20"/>
              </w:rPr>
              <w:t>To be aware that household products can be dangerous if not used as directed.</w:t>
            </w:r>
          </w:p>
          <w:p w14:paraId="220E8493" w14:textId="77777777" w:rsidR="003F7987" w:rsidRPr="00E26789" w:rsidRDefault="003F7987" w:rsidP="003F7987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E26789">
              <w:rPr>
                <w:rFonts w:ascii="Arial" w:hAnsi="Arial" w:cs="Arial"/>
                <w:bCs/>
                <w:sz w:val="20"/>
              </w:rPr>
              <w:t>To be able to assess risk and act upon it.</w:t>
            </w:r>
          </w:p>
          <w:p w14:paraId="2200C74F" w14:textId="77777777" w:rsidR="003F7987" w:rsidRPr="00E26789" w:rsidRDefault="003F7987" w:rsidP="003F798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To understand that accidents can happen very quickly - so children need to be supervised at all times.</w:t>
            </w:r>
          </w:p>
          <w:p w14:paraId="7E628EF4" w14:textId="09196C8B" w:rsidR="00296445" w:rsidRPr="00E26789" w:rsidRDefault="003F7987" w:rsidP="003F798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adult, they know they can trust, if they are worried or scared.</w:t>
            </w:r>
          </w:p>
        </w:tc>
        <w:tc>
          <w:tcPr>
            <w:tcW w:w="2431" w:type="dxa"/>
          </w:tcPr>
          <w:p w14:paraId="317645CA" w14:textId="77777777" w:rsidR="00296445" w:rsidRPr="00E26789" w:rsidRDefault="003F7987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I can give reasons why it is dangerous to misuse household items including aerosols </w:t>
            </w:r>
          </w:p>
          <w:p w14:paraId="26131E28" w14:textId="5E89E092" w:rsidR="003F7987" w:rsidRPr="00E26789" w:rsidRDefault="003F7987" w:rsidP="00AF011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I can say who I need to speak to if I was worried or scared about something </w:t>
            </w:r>
          </w:p>
        </w:tc>
        <w:tc>
          <w:tcPr>
            <w:tcW w:w="1559" w:type="dxa"/>
          </w:tcPr>
          <w:p w14:paraId="534B02F8" w14:textId="36B6AAA3" w:rsidR="00296445" w:rsidRPr="00E26789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3F7987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20</w:t>
            </w:r>
          </w:p>
          <w:p w14:paraId="7FBDD2E9" w14:textId="5788BFA3" w:rsidR="00296445" w:rsidRPr="00E26789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3F7987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29, 30, 31, 33, 37</w:t>
            </w:r>
          </w:p>
          <w:p w14:paraId="467898C2" w14:textId="70746341" w:rsidR="00296445" w:rsidRPr="00E26789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A03209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410" w:type="dxa"/>
          </w:tcPr>
          <w:p w14:paraId="47653928" w14:textId="77777777" w:rsidR="00E66C30" w:rsidRPr="00E26789" w:rsidRDefault="00E66C30" w:rsidP="00E66C30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3DECB868" w14:textId="676B2789" w:rsidR="003D06DA" w:rsidRPr="00E26789" w:rsidRDefault="003F7987" w:rsidP="003D06D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0F6F71B8" w14:textId="08CD1008" w:rsidR="00E66C30" w:rsidRPr="00E26789" w:rsidRDefault="00E66C30" w:rsidP="003D06DA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B89151C" w14:textId="2E8917FC" w:rsidR="00296445" w:rsidRPr="00E26789" w:rsidRDefault="003F7987" w:rsidP="00E66C3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Drugs, alcohol and tobacco </w:t>
            </w:r>
          </w:p>
        </w:tc>
        <w:tc>
          <w:tcPr>
            <w:tcW w:w="3118" w:type="dxa"/>
          </w:tcPr>
          <w:p w14:paraId="4FC70E43" w14:textId="66A53CCC" w:rsidR="005C5A15" w:rsidRPr="00E26789" w:rsidRDefault="00A03209" w:rsidP="003D06D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Aerosols</w:t>
            </w:r>
          </w:p>
          <w:p w14:paraId="2A8D5E1F" w14:textId="77777777" w:rsidR="00A03209" w:rsidRPr="00E26789" w:rsidRDefault="00A03209" w:rsidP="003D06D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Household product safety </w:t>
            </w:r>
          </w:p>
          <w:p w14:paraId="1B4750DD" w14:textId="0BC58647" w:rsidR="00A03209" w:rsidRPr="00E26789" w:rsidRDefault="00A03209" w:rsidP="003D06D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responsible</w:t>
            </w:r>
          </w:p>
          <w:p w14:paraId="74FB8359" w14:textId="58F03F33" w:rsidR="00A03209" w:rsidRPr="00E26789" w:rsidRDefault="00A03209" w:rsidP="003D06D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Doing the right thing </w:t>
            </w:r>
          </w:p>
        </w:tc>
      </w:tr>
    </w:tbl>
    <w:p w14:paraId="2A780432" w14:textId="77777777" w:rsidR="003F7987" w:rsidRPr="00E26789" w:rsidRDefault="003F7987" w:rsidP="00336983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6334D09D" w14:textId="77777777" w:rsidR="003F7987" w:rsidRPr="00E26789" w:rsidRDefault="003F7987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E26789"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71"/>
        <w:gridCol w:w="996"/>
        <w:gridCol w:w="2924"/>
        <w:gridCol w:w="2409"/>
        <w:gridCol w:w="1551"/>
        <w:gridCol w:w="2402"/>
        <w:gridCol w:w="3093"/>
      </w:tblGrid>
      <w:tr w:rsidR="00296445" w:rsidRPr="00E26789" w14:paraId="5A652F2C" w14:textId="77777777" w:rsidTr="009614D6">
        <w:tc>
          <w:tcPr>
            <w:tcW w:w="2071" w:type="dxa"/>
          </w:tcPr>
          <w:p w14:paraId="30EC05D9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lastRenderedPageBreak/>
              <w:t xml:space="preserve">Resource title </w:t>
            </w:r>
          </w:p>
        </w:tc>
        <w:tc>
          <w:tcPr>
            <w:tcW w:w="996" w:type="dxa"/>
          </w:tcPr>
          <w:p w14:paraId="69A91033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24" w:type="dxa"/>
          </w:tcPr>
          <w:p w14:paraId="15DF617A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09" w:type="dxa"/>
          </w:tcPr>
          <w:p w14:paraId="35AB3CD8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1" w:type="dxa"/>
          </w:tcPr>
          <w:p w14:paraId="0549F4CD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02" w:type="dxa"/>
          </w:tcPr>
          <w:p w14:paraId="01411725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93" w:type="dxa"/>
          </w:tcPr>
          <w:p w14:paraId="3921A289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296445" w:rsidRPr="00E26789" w14:paraId="3159E11B" w14:textId="77777777" w:rsidTr="009614D6">
        <w:tc>
          <w:tcPr>
            <w:tcW w:w="2071" w:type="dxa"/>
          </w:tcPr>
          <w:p w14:paraId="76CF8246" w14:textId="0F8C8EB2" w:rsidR="00296445" w:rsidRPr="00E26789" w:rsidRDefault="00DD50EA" w:rsidP="00DD50E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Caring for Cat</w:t>
            </w:r>
          </w:p>
        </w:tc>
        <w:tc>
          <w:tcPr>
            <w:tcW w:w="996" w:type="dxa"/>
          </w:tcPr>
          <w:p w14:paraId="11C5A8B9" w14:textId="1E4AFB89" w:rsidR="00296445" w:rsidRPr="00E26789" w:rsidRDefault="00DD50EA" w:rsidP="0033698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24" w:type="dxa"/>
          </w:tcPr>
          <w:p w14:paraId="3A5CC52C" w14:textId="0DB41888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How going into care can be very scary.</w:t>
            </w:r>
          </w:p>
          <w:p w14:paraId="1404FCFB" w14:textId="77777777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That being in care isn’t bad and doesn’t mean that a child has been bad either.</w:t>
            </w:r>
          </w:p>
          <w:p w14:paraId="1E69F46A" w14:textId="77777777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That showing empathy to someone is important. </w:t>
            </w:r>
          </w:p>
          <w:p w14:paraId="61D24811" w14:textId="77777777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That routine for a new Looked After Child (LAC) is very important - same school, home comforts, bedtime etc.</w:t>
            </w:r>
          </w:p>
          <w:p w14:paraId="5B23B1E7" w14:textId="77777777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That a LAC child needs someone that they can trust and talk to. </w:t>
            </w:r>
          </w:p>
          <w:p w14:paraId="036CE32F" w14:textId="77777777" w:rsidR="00A7234D" w:rsidRPr="00E26789" w:rsidRDefault="00A7234D" w:rsidP="00A7234D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That a family is about love, tolerance, and respect, not just biology.</w:t>
            </w:r>
          </w:p>
          <w:p w14:paraId="66E68D42" w14:textId="458B3358" w:rsidR="00336983" w:rsidRPr="00E26789" w:rsidRDefault="00A7234D" w:rsidP="00A7234D">
            <w:pPr>
              <w:spacing w:before="120" w:after="120" w:line="300" w:lineRule="atLeas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That a child should always tell an adult they know they can </w:t>
            </w: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trust if they are worried or scared.</w:t>
            </w:r>
          </w:p>
        </w:tc>
        <w:tc>
          <w:tcPr>
            <w:tcW w:w="2409" w:type="dxa"/>
          </w:tcPr>
          <w:p w14:paraId="35C604D4" w14:textId="04E3610A" w:rsidR="00296445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how other people might be feeling and why. </w:t>
            </w:r>
          </w:p>
          <w:p w14:paraId="53807DA1" w14:textId="220E7428" w:rsidR="00A7234D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say why being kind (showing empathy) is important. </w:t>
            </w:r>
          </w:p>
          <w:p w14:paraId="50044D24" w14:textId="1F8AECDD" w:rsidR="00A7234D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describe different family types.</w:t>
            </w:r>
          </w:p>
          <w:p w14:paraId="24EB6FBF" w14:textId="2FAD94F5" w:rsidR="00A7234D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talk about how to be a good friend to someone.</w:t>
            </w:r>
          </w:p>
          <w:p w14:paraId="3F0B0DEC" w14:textId="31383719" w:rsidR="00A7234D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marriage and other committed relationships. </w:t>
            </w:r>
          </w:p>
          <w:p w14:paraId="1C582902" w14:textId="76FDAB05" w:rsidR="00A7234D" w:rsidRPr="00E26789" w:rsidRDefault="00A7234D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describe some of the features of healthy family life, including love and care</w:t>
            </w:r>
            <w:r w:rsidR="004D7EC7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.</w:t>
            </w:r>
          </w:p>
          <w:p w14:paraId="7DD9FD86" w14:textId="69B935A4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1551" w:type="dxa"/>
          </w:tcPr>
          <w:p w14:paraId="2EDFEB9A" w14:textId="5ECD9100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CC0F22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1, 2, 3, 4, 6, 7, 23</w:t>
            </w:r>
          </w:p>
          <w:p w14:paraId="5F5E3867" w14:textId="354FC41B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CC0F22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11, 12, 14, 15, 16, 17, 18, 19, 24</w:t>
            </w:r>
          </w:p>
          <w:p w14:paraId="3CA6AFDE" w14:textId="0471B67D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CC0F22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2, 6</w:t>
            </w:r>
          </w:p>
        </w:tc>
        <w:tc>
          <w:tcPr>
            <w:tcW w:w="2402" w:type="dxa"/>
          </w:tcPr>
          <w:p w14:paraId="61B5B96E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13978C60" w14:textId="66E32799" w:rsidR="00296445" w:rsidRPr="00E26789" w:rsidRDefault="00A7234D" w:rsidP="0033698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5F4602D0" w14:textId="09758C09" w:rsidR="00A7234D" w:rsidRPr="00E26789" w:rsidRDefault="00A7234D" w:rsidP="0033698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31C375C1" w14:textId="4621BD72" w:rsidR="00A7234D" w:rsidRPr="00E26789" w:rsidRDefault="00A7234D" w:rsidP="0033698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</w:p>
          <w:p w14:paraId="70782BA6" w14:textId="1D2D1487" w:rsidR="00A7234D" w:rsidRPr="00E26789" w:rsidRDefault="00A7234D" w:rsidP="0033698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37F1096E" w14:textId="77777777" w:rsidR="00296445" w:rsidRPr="00E26789" w:rsidRDefault="00296445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35039089" w14:textId="69D93192" w:rsidR="00296445" w:rsidRPr="00E26789" w:rsidRDefault="00A7234D" w:rsidP="0033698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 </w:t>
            </w:r>
          </w:p>
        </w:tc>
        <w:tc>
          <w:tcPr>
            <w:tcW w:w="3093" w:type="dxa"/>
          </w:tcPr>
          <w:p w14:paraId="6C2DF52B" w14:textId="77777777" w:rsidR="00CC0F22" w:rsidRPr="00E26789" w:rsidRDefault="00CC0F22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away from home</w:t>
            </w:r>
          </w:p>
          <w:p w14:paraId="27A94C6B" w14:textId="77777777" w:rsidR="00CC0F22" w:rsidRPr="00E26789" w:rsidRDefault="00CC0F22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in care</w:t>
            </w:r>
          </w:p>
          <w:p w14:paraId="5C74F5BF" w14:textId="5544B4D1" w:rsidR="00CC0F22" w:rsidRPr="00E26789" w:rsidRDefault="00CC0F22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Feeling scared </w:t>
            </w:r>
          </w:p>
          <w:p w14:paraId="1CFD029C" w14:textId="7FA775C3" w:rsidR="00296445" w:rsidRPr="00E26789" w:rsidRDefault="00CC0F22" w:rsidP="0033698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Showing empathy </w:t>
            </w:r>
            <w:r w:rsidR="00296445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</w:tc>
      </w:tr>
      <w:tr w:rsidR="009614D6" w:rsidRPr="00E26789" w14:paraId="1E980848" w14:textId="77777777" w:rsidTr="009614D6">
        <w:tc>
          <w:tcPr>
            <w:tcW w:w="2071" w:type="dxa"/>
          </w:tcPr>
          <w:p w14:paraId="55A4B430" w14:textId="274D4983" w:rsidR="009614D6" w:rsidRPr="00E26789" w:rsidRDefault="009614D6" w:rsidP="009614D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PSHE Association - Changing and growing up</w:t>
            </w:r>
          </w:p>
        </w:tc>
        <w:tc>
          <w:tcPr>
            <w:tcW w:w="996" w:type="dxa"/>
          </w:tcPr>
          <w:p w14:paraId="2AA16889" w14:textId="63F17494" w:rsidR="009614D6" w:rsidRPr="00E26789" w:rsidRDefault="009614D6" w:rsidP="009614D6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24" w:type="dxa"/>
          </w:tcPr>
          <w:p w14:paraId="0D34141C" w14:textId="5A6545C9" w:rsidR="009614D6" w:rsidRPr="00E26789" w:rsidRDefault="009614D6" w:rsidP="009614D6">
            <w:pPr>
              <w:spacing w:before="100" w:beforeAutospacing="1" w:after="100" w:afterAutospacing="1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PSHE Association - </w:t>
            </w:r>
            <w:hyperlink r:id="rId9" w:history="1">
              <w:r w:rsidRPr="00E26789">
                <w:rPr>
                  <w:rStyle w:val="Hyperlink"/>
                  <w:rFonts w:ascii="Arial" w:hAnsi="Arial" w:cs="Arial"/>
                  <w:sz w:val="20"/>
                </w:rPr>
                <w:t>Changing and growing up Relations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h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ips Education lesson pa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c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k</w:t>
              </w:r>
            </w:hyperlink>
          </w:p>
        </w:tc>
        <w:tc>
          <w:tcPr>
            <w:tcW w:w="2409" w:type="dxa"/>
          </w:tcPr>
          <w:p w14:paraId="21F41C76" w14:textId="5301D462" w:rsidR="009614D6" w:rsidRPr="00E26789" w:rsidRDefault="00BA4CA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1" w:type="dxa"/>
          </w:tcPr>
          <w:p w14:paraId="12EB9026" w14:textId="4F27F8A3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 – </w:t>
            </w:r>
            <w:r w:rsidR="00BA4CA6">
              <w:rPr>
                <w:rFonts w:ascii="Arial" w:hAnsi="Arial" w:cs="Arial"/>
                <w:color w:val="212121"/>
                <w:sz w:val="20"/>
                <w:lang w:eastAsia="en-GB"/>
              </w:rPr>
              <w:t>1,2,</w:t>
            </w: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13</w:t>
            </w:r>
            <w:r w:rsidR="00BA4CA6">
              <w:rPr>
                <w:rFonts w:ascii="Arial" w:hAnsi="Arial" w:cs="Arial"/>
                <w:color w:val="212121"/>
                <w:sz w:val="20"/>
                <w:lang w:eastAsia="en-GB"/>
              </w:rPr>
              <w:t>, 20, 23</w:t>
            </w:r>
          </w:p>
          <w:p w14:paraId="7205C011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H – 25, 26</w:t>
            </w:r>
          </w:p>
          <w:p w14:paraId="2CF4ADBD" w14:textId="61A64A34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L – 2</w:t>
            </w:r>
          </w:p>
        </w:tc>
        <w:tc>
          <w:tcPr>
            <w:tcW w:w="2402" w:type="dxa"/>
          </w:tcPr>
          <w:p w14:paraId="29966143" w14:textId="77777777" w:rsidR="009614D6" w:rsidRDefault="00BA4CA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73C5A1CF" w14:textId="7BDBB9C4" w:rsidR="00BA4CA6" w:rsidRDefault="00BA4CA6" w:rsidP="00BA4CA6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1C28C5">
              <w:rPr>
                <w:rFonts w:ascii="Arial" w:hAnsi="Arial" w:cs="Arial"/>
                <w:color w:val="212121"/>
                <w:sz w:val="20"/>
                <w:lang w:eastAsia="en-GB"/>
              </w:rPr>
              <w:t>Caring friendships</w:t>
            </w:r>
          </w:p>
          <w:p w14:paraId="72C25173" w14:textId="4C1AF80A" w:rsidR="002D6784" w:rsidRDefault="002D6784" w:rsidP="00BA4CA6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Respectful relationships</w:t>
            </w:r>
          </w:p>
          <w:p w14:paraId="425A25EE" w14:textId="2F40DF24" w:rsidR="002D6784" w:rsidRPr="001C28C5" w:rsidRDefault="002D6784" w:rsidP="00BA4CA6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41BA0174" w14:textId="4693649B" w:rsidR="00BA4CA6" w:rsidRPr="00E26789" w:rsidRDefault="00BA4CA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93" w:type="dxa"/>
          </w:tcPr>
          <w:p w14:paraId="01C1A228" w14:textId="1DBF01AD" w:rsidR="009614D6" w:rsidRDefault="00BA4CA6" w:rsidP="009614D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Feelings </w:t>
            </w:r>
          </w:p>
          <w:p w14:paraId="458D191E" w14:textId="77777777" w:rsidR="00BA4CA6" w:rsidRDefault="00BA4CA6" w:rsidP="009614D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Growing up and changes</w:t>
            </w:r>
          </w:p>
          <w:p w14:paraId="51096306" w14:textId="77777777" w:rsidR="002D6784" w:rsidRPr="002D6784" w:rsidRDefault="002D6784" w:rsidP="002D678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2D6784">
              <w:rPr>
                <w:rFonts w:ascii="Arial" w:hAnsi="Arial" w:cs="Arial"/>
                <w:color w:val="212121"/>
                <w:sz w:val="20"/>
                <w:lang w:eastAsia="en-GB"/>
              </w:rPr>
              <w:t>Naming external genitalia</w:t>
            </w:r>
          </w:p>
          <w:p w14:paraId="17D69829" w14:textId="33BD19FF" w:rsidR="002D6784" w:rsidRPr="002D6784" w:rsidRDefault="002D6784" w:rsidP="002D6784">
            <w:pPr>
              <w:spacing w:before="120" w:after="120"/>
              <w:ind w:left="36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</w:tr>
    </w:tbl>
    <w:p w14:paraId="5B2B1C9A" w14:textId="29DAA5DB" w:rsidR="00296445" w:rsidRPr="00E26789" w:rsidRDefault="00296445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44198937" w14:textId="77777777" w:rsidR="00296445" w:rsidRPr="00E26789" w:rsidRDefault="0029644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E26789"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645E5EF7" w14:textId="0081F7C0" w:rsidR="00D64D25" w:rsidRPr="00E26789" w:rsidRDefault="00D64D25" w:rsidP="00D64D2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 w:rsidRPr="00E26789"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 xml:space="preserve">Spring </w:t>
      </w:r>
      <w:r w:rsidR="009614D6" w:rsidRPr="00E26789">
        <w:rPr>
          <w:rFonts w:ascii="Arial" w:hAnsi="Arial" w:cs="Arial"/>
          <w:b/>
          <w:bCs/>
          <w:color w:val="212121"/>
          <w:szCs w:val="24"/>
          <w:lang w:eastAsia="en-GB"/>
        </w:rPr>
        <w:t>T</w:t>
      </w:r>
      <w:r w:rsidRPr="00E26789">
        <w:rPr>
          <w:rFonts w:ascii="Arial" w:hAnsi="Arial" w:cs="Arial"/>
          <w:b/>
          <w:bCs/>
          <w:color w:val="212121"/>
          <w:szCs w:val="24"/>
          <w:lang w:eastAsia="en-GB"/>
        </w:rPr>
        <w:t xml:space="preserve">erm 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36"/>
        <w:gridCol w:w="996"/>
        <w:gridCol w:w="2937"/>
        <w:gridCol w:w="2418"/>
        <w:gridCol w:w="1554"/>
        <w:gridCol w:w="2403"/>
        <w:gridCol w:w="3102"/>
      </w:tblGrid>
      <w:tr w:rsidR="00D64D25" w:rsidRPr="00E26789" w14:paraId="64CF50DB" w14:textId="77777777" w:rsidTr="009614D6">
        <w:tc>
          <w:tcPr>
            <w:tcW w:w="2036" w:type="dxa"/>
          </w:tcPr>
          <w:p w14:paraId="136E0F30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6" w:type="dxa"/>
          </w:tcPr>
          <w:p w14:paraId="004955AB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37" w:type="dxa"/>
          </w:tcPr>
          <w:p w14:paraId="18684190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18" w:type="dxa"/>
          </w:tcPr>
          <w:p w14:paraId="72A7ECE1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4" w:type="dxa"/>
          </w:tcPr>
          <w:p w14:paraId="2F376B75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03" w:type="dxa"/>
          </w:tcPr>
          <w:p w14:paraId="7C222CF6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102" w:type="dxa"/>
          </w:tcPr>
          <w:p w14:paraId="4623C1D1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9614D6" w:rsidRPr="00E26789" w14:paraId="3BA34B7C" w14:textId="77777777" w:rsidTr="009614D6">
        <w:tc>
          <w:tcPr>
            <w:tcW w:w="2036" w:type="dxa"/>
          </w:tcPr>
          <w:p w14:paraId="74CFCB88" w14:textId="10BF408E" w:rsidR="009614D6" w:rsidRPr="00E26789" w:rsidRDefault="009614D6" w:rsidP="009614D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Our Modern Community</w:t>
            </w:r>
          </w:p>
        </w:tc>
        <w:tc>
          <w:tcPr>
            <w:tcW w:w="996" w:type="dxa"/>
          </w:tcPr>
          <w:p w14:paraId="62C029BF" w14:textId="141C403C" w:rsidR="009614D6" w:rsidRPr="00E26789" w:rsidRDefault="009614D6" w:rsidP="009614D6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37" w:type="dxa"/>
          </w:tcPr>
          <w:p w14:paraId="010E82A5" w14:textId="1AD8FD90" w:rsidR="009614D6" w:rsidRPr="00E26789" w:rsidRDefault="009614D6" w:rsidP="009614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Coming soon </w:t>
            </w:r>
          </w:p>
        </w:tc>
        <w:tc>
          <w:tcPr>
            <w:tcW w:w="2418" w:type="dxa"/>
          </w:tcPr>
          <w:p w14:paraId="24B6A9E4" w14:textId="118446E5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</w:t>
            </w:r>
          </w:p>
        </w:tc>
        <w:tc>
          <w:tcPr>
            <w:tcW w:w="1554" w:type="dxa"/>
          </w:tcPr>
          <w:p w14:paraId="1AA080E8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 – 15</w:t>
            </w:r>
          </w:p>
          <w:p w14:paraId="1A7E0339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H – N/A</w:t>
            </w:r>
          </w:p>
          <w:p w14:paraId="0EA06148" w14:textId="6F4E6B5C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1, 2, 45, 6, 7, 8, 9 </w:t>
            </w:r>
          </w:p>
        </w:tc>
        <w:tc>
          <w:tcPr>
            <w:tcW w:w="2403" w:type="dxa"/>
          </w:tcPr>
          <w:p w14:paraId="39C0B0C8" w14:textId="2E799778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Coming soon</w:t>
            </w:r>
          </w:p>
        </w:tc>
        <w:tc>
          <w:tcPr>
            <w:tcW w:w="3102" w:type="dxa"/>
          </w:tcPr>
          <w:p w14:paraId="09B49191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Equality</w:t>
            </w:r>
          </w:p>
          <w:p w14:paraId="6F411947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Diversity</w:t>
            </w:r>
          </w:p>
          <w:p w14:paraId="2F739C13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Inclusion</w:t>
            </w:r>
          </w:p>
          <w:p w14:paraId="0137524F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The rule of law</w:t>
            </w:r>
          </w:p>
          <w:p w14:paraId="425D462A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Democracy</w:t>
            </w:r>
          </w:p>
          <w:p w14:paraId="0F598C35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Tolerance of different faiths</w:t>
            </w:r>
          </w:p>
          <w:p w14:paraId="79648F1D" w14:textId="77777777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Race and ethnicity</w:t>
            </w:r>
          </w:p>
          <w:p w14:paraId="304AAB88" w14:textId="21D33EC7" w:rsidR="009614D6" w:rsidRPr="00E26789" w:rsidRDefault="009614D6" w:rsidP="009614D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Celebrating difference</w:t>
            </w:r>
          </w:p>
        </w:tc>
      </w:tr>
      <w:tr w:rsidR="009614D6" w:rsidRPr="00E26789" w14:paraId="49C6E2A5" w14:textId="77777777" w:rsidTr="009614D6">
        <w:tc>
          <w:tcPr>
            <w:tcW w:w="2036" w:type="dxa"/>
          </w:tcPr>
          <w:p w14:paraId="231F84DE" w14:textId="4CAD812F" w:rsidR="009614D6" w:rsidRPr="00E26789" w:rsidRDefault="009614D6" w:rsidP="009614D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The Pollinators Patch Challenge </w:t>
            </w:r>
          </w:p>
        </w:tc>
        <w:tc>
          <w:tcPr>
            <w:tcW w:w="996" w:type="dxa"/>
          </w:tcPr>
          <w:p w14:paraId="0B38F199" w14:textId="3741C762" w:rsidR="009614D6" w:rsidRPr="00E26789" w:rsidRDefault="009614D6" w:rsidP="009614D6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3</w:t>
            </w:r>
          </w:p>
        </w:tc>
        <w:tc>
          <w:tcPr>
            <w:tcW w:w="2937" w:type="dxa"/>
          </w:tcPr>
          <w:p w14:paraId="718AD63C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what pollination is.</w:t>
            </w:r>
          </w:p>
          <w:p w14:paraId="7649C19E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why pollination is important.</w:t>
            </w:r>
          </w:p>
          <w:p w14:paraId="0695B420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what a pollinator is and what they do.</w:t>
            </w:r>
          </w:p>
          <w:p w14:paraId="382BEE7E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that humans can help nature to thrive.</w:t>
            </w:r>
          </w:p>
          <w:p w14:paraId="08691A77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 xml:space="preserve">To understand why a wide range of plants and flowers is </w:t>
            </w: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lastRenderedPageBreak/>
              <w:t>important for attracting pollinators.</w:t>
            </w:r>
          </w:p>
          <w:p w14:paraId="4328EDAB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know why the colour, shape and smell of flowers are important to pollinators.</w:t>
            </w:r>
          </w:p>
          <w:p w14:paraId="143299EE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how we can use colour in our outdoor spaces to attract pollinators.</w:t>
            </w:r>
          </w:p>
          <w:p w14:paraId="74480D02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understand how we can use other items to attract pollinators.</w:t>
            </w:r>
          </w:p>
          <w:p w14:paraId="0B2805DC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know how to design an outside space to attract pollinators.</w:t>
            </w:r>
            <w:r w:rsidRPr="00E26789">
              <w:rPr>
                <w:rFonts w:ascii="Arial" w:hAnsi="Arial" w:cs="Arial"/>
                <w:sz w:val="20"/>
              </w:rPr>
              <w:t xml:space="preserve"> </w:t>
            </w:r>
          </w:p>
          <w:p w14:paraId="19756D6A" w14:textId="77777777" w:rsidR="009614D6" w:rsidRPr="00E26789" w:rsidRDefault="009614D6" w:rsidP="009614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42424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42424"/>
                <w:sz w:val="20"/>
                <w:lang w:eastAsia="en-GB"/>
              </w:rPr>
              <w:t>To know how else to attract pollinators into the world we live in.</w:t>
            </w:r>
          </w:p>
          <w:p w14:paraId="22992FDC" w14:textId="48F34097" w:rsidR="009614D6" w:rsidRPr="00E26789" w:rsidRDefault="009614D6" w:rsidP="009614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To promote that children should always tell an adult they know they can trust if they are worried or scared.</w:t>
            </w:r>
          </w:p>
        </w:tc>
        <w:tc>
          <w:tcPr>
            <w:tcW w:w="2418" w:type="dxa"/>
          </w:tcPr>
          <w:p w14:paraId="3701CCD4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explain what pollination is and why it is important.</w:t>
            </w:r>
          </w:p>
          <w:p w14:paraId="5B1BB10A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give examples of different pollinators and how we can help them.</w:t>
            </w:r>
          </w:p>
          <w:p w14:paraId="5063A62C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describe what attracts pollinators.</w:t>
            </w:r>
          </w:p>
          <w:p w14:paraId="19EAC226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design a space to attract pollinators.</w:t>
            </w:r>
          </w:p>
          <w:p w14:paraId="69CDC404" w14:textId="5E26EF50" w:rsidR="009614D6" w:rsidRPr="00E26789" w:rsidRDefault="009614D6" w:rsidP="009614D6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I can talk about different ways that we can help nature and pollinators.  </w:t>
            </w:r>
          </w:p>
        </w:tc>
        <w:tc>
          <w:tcPr>
            <w:tcW w:w="1554" w:type="dxa"/>
          </w:tcPr>
          <w:p w14:paraId="16B7C328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N/A</w:t>
            </w:r>
          </w:p>
          <w:p w14:paraId="22C68902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H – N/A</w:t>
            </w:r>
          </w:p>
          <w:p w14:paraId="15E5B708" w14:textId="3582E366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3 </w:t>
            </w:r>
          </w:p>
        </w:tc>
        <w:tc>
          <w:tcPr>
            <w:tcW w:w="2403" w:type="dxa"/>
          </w:tcPr>
          <w:p w14:paraId="795A9971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3BD78A4" w14:textId="77777777" w:rsidR="009614D6" w:rsidRPr="00E26789" w:rsidRDefault="009614D6" w:rsidP="009614D6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36C9F755" w14:textId="77777777" w:rsidR="009614D6" w:rsidRPr="00E26789" w:rsidRDefault="009614D6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28AB5EC3" w14:textId="7D2243DA" w:rsidR="009614D6" w:rsidRPr="00E02398" w:rsidRDefault="009614D6" w:rsidP="00E0239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02398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</w:tc>
        <w:tc>
          <w:tcPr>
            <w:tcW w:w="3102" w:type="dxa"/>
          </w:tcPr>
          <w:p w14:paraId="26920971" w14:textId="77777777" w:rsidR="009614D6" w:rsidRPr="00E26789" w:rsidRDefault="009614D6" w:rsidP="009614D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The importance of pollination </w:t>
            </w:r>
          </w:p>
          <w:p w14:paraId="4B8108A5" w14:textId="77777777" w:rsidR="009614D6" w:rsidRPr="00E26789" w:rsidRDefault="009614D6" w:rsidP="009614D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Being responsible</w:t>
            </w:r>
          </w:p>
          <w:p w14:paraId="515F22CD" w14:textId="30357E8E" w:rsidR="009614D6" w:rsidRPr="00E26789" w:rsidRDefault="009614D6" w:rsidP="009614D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Helping the planet </w:t>
            </w:r>
          </w:p>
        </w:tc>
      </w:tr>
      <w:tr w:rsidR="009614D6" w14:paraId="0F883770" w14:textId="77777777" w:rsidTr="009614D6">
        <w:tc>
          <w:tcPr>
            <w:tcW w:w="2036" w:type="dxa"/>
          </w:tcPr>
          <w:p w14:paraId="4329EE30" w14:textId="77777777" w:rsidR="009614D6" w:rsidRPr="00E26789" w:rsidRDefault="009614D6" w:rsidP="009614D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</w:p>
        </w:tc>
        <w:tc>
          <w:tcPr>
            <w:tcW w:w="996" w:type="dxa"/>
          </w:tcPr>
          <w:p w14:paraId="3AA37164" w14:textId="6C7B5B28" w:rsidR="009614D6" w:rsidRPr="00E26789" w:rsidRDefault="009614D6" w:rsidP="009614D6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937" w:type="dxa"/>
          </w:tcPr>
          <w:p w14:paraId="64BB2EF2" w14:textId="51FC3BAB" w:rsidR="009614D6" w:rsidRPr="009614D6" w:rsidRDefault="009614D6" w:rsidP="009614D6">
            <w:pPr>
              <w:spacing w:after="160" w:line="278" w:lineRule="auto"/>
              <w:contextualSpacing/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</w:pPr>
            <w:r w:rsidRPr="009614D6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PSHE Association - </w:t>
            </w:r>
            <w:hyperlink r:id="rId10" w:history="1">
              <w:r w:rsidRPr="009614D6">
                <w:rPr>
                  <w:rFonts w:ascii="Arial" w:eastAsia="Aptos" w:hAnsi="Arial" w:cs="Arial"/>
                  <w:color w:val="467886"/>
                  <w:kern w:val="2"/>
                  <w:sz w:val="20"/>
                  <w:u w:val="single"/>
                  <w14:ligatures w14:val="standardContextual"/>
                </w:rPr>
                <w:t>Keeping safe: sun safety</w:t>
              </w:r>
            </w:hyperlink>
            <w:r w:rsidRPr="009614D6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 KS1 (Year2)</w:t>
            </w:r>
          </w:p>
          <w:p w14:paraId="2B41EDE2" w14:textId="77777777" w:rsidR="009614D6" w:rsidRPr="00E26789" w:rsidRDefault="009614D6" w:rsidP="009614D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</w:p>
        </w:tc>
        <w:tc>
          <w:tcPr>
            <w:tcW w:w="2418" w:type="dxa"/>
          </w:tcPr>
          <w:p w14:paraId="1B4FC7CD" w14:textId="08B4C61D" w:rsidR="009614D6" w:rsidRPr="00E26789" w:rsidRDefault="00E02398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54" w:type="dxa"/>
          </w:tcPr>
          <w:p w14:paraId="5EB0CF00" w14:textId="422FF908" w:rsidR="009614D6" w:rsidRPr="00E26789" w:rsidRDefault="00E02398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1, 8</w:t>
            </w:r>
          </w:p>
        </w:tc>
        <w:tc>
          <w:tcPr>
            <w:tcW w:w="2403" w:type="dxa"/>
          </w:tcPr>
          <w:p w14:paraId="4F24548C" w14:textId="77777777" w:rsidR="009614D6" w:rsidRDefault="00C10B27" w:rsidP="009614D6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</w:t>
            </w:r>
          </w:p>
          <w:p w14:paraId="40021070" w14:textId="4B221AF1" w:rsidR="00C10B27" w:rsidRPr="00C10B27" w:rsidRDefault="00C10B27" w:rsidP="00C10B2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Health &amp; prevention</w:t>
            </w:r>
          </w:p>
        </w:tc>
        <w:tc>
          <w:tcPr>
            <w:tcW w:w="3102" w:type="dxa"/>
          </w:tcPr>
          <w:p w14:paraId="5727D04D" w14:textId="77777777" w:rsidR="009614D6" w:rsidRDefault="00C10B27" w:rsidP="00C10B2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Sun safety</w:t>
            </w:r>
          </w:p>
          <w:p w14:paraId="2A3D5F92" w14:textId="0BF4FEA0" w:rsidR="00C10B27" w:rsidRPr="00C10B27" w:rsidRDefault="00C10B27" w:rsidP="00C10B2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Staying healthy</w:t>
            </w:r>
          </w:p>
        </w:tc>
      </w:tr>
      <w:tr w:rsidR="00D64D25" w14:paraId="1BBA74E7" w14:textId="77777777" w:rsidTr="009614D6">
        <w:tc>
          <w:tcPr>
            <w:tcW w:w="2036" w:type="dxa"/>
          </w:tcPr>
          <w:p w14:paraId="3EF5520E" w14:textId="7D0DF370" w:rsidR="00D64D25" w:rsidRPr="00E26789" w:rsidRDefault="00853BAC" w:rsidP="00DD50E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Help!!!</w:t>
            </w:r>
            <w:r w:rsidR="00FA1AD5"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(L1 &amp; L2)</w:t>
            </w:r>
          </w:p>
          <w:p w14:paraId="005DCAE9" w14:textId="2DB4D1D9" w:rsidR="001E1F48" w:rsidRPr="00E26789" w:rsidRDefault="001E1F48" w:rsidP="001E1F48">
            <w:pPr>
              <w:spacing w:before="120" w:after="120"/>
              <w:ind w:left="36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</w:p>
        </w:tc>
        <w:tc>
          <w:tcPr>
            <w:tcW w:w="996" w:type="dxa"/>
          </w:tcPr>
          <w:p w14:paraId="2D8E5F55" w14:textId="77777777" w:rsidR="00D64D25" w:rsidRPr="00E26789" w:rsidRDefault="001E1F48" w:rsidP="00E32EF9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  <w:p w14:paraId="293E0EF5" w14:textId="1B41167C" w:rsidR="00FA1AD5" w:rsidRPr="00E26789" w:rsidRDefault="00FA1AD5" w:rsidP="00E32EF9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937" w:type="dxa"/>
          </w:tcPr>
          <w:p w14:paraId="3BC00BAA" w14:textId="613A3315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What an emergency situation is and is not.</w:t>
            </w:r>
          </w:p>
          <w:p w14:paraId="518C56F1" w14:textId="77777777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What to do in an emergency situation.</w:t>
            </w:r>
          </w:p>
          <w:p w14:paraId="0FF041C2" w14:textId="77777777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How to make a call to emergency services.</w:t>
            </w:r>
          </w:p>
          <w:p w14:paraId="0F1759AA" w14:textId="77777777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Understanding why staying calm is important in an emergency.</w:t>
            </w:r>
          </w:p>
          <w:p w14:paraId="0DD78C5A" w14:textId="77777777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What first aid is.</w:t>
            </w:r>
          </w:p>
          <w:p w14:paraId="21301803" w14:textId="77777777" w:rsidR="00707FAE" w:rsidRPr="00E26789" w:rsidRDefault="00707FAE" w:rsidP="00707F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When to apply first aid.</w:t>
            </w:r>
          </w:p>
          <w:p w14:paraId="4D15F139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Promoting that children should always tell an adult that they know they can trust, if they are worried or scared.</w:t>
            </w:r>
          </w:p>
          <w:p w14:paraId="5DD3F225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How would you know if you are getting ill.</w:t>
            </w:r>
          </w:p>
          <w:p w14:paraId="26FD5880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What germs, bacteria and allergies are.</w:t>
            </w:r>
          </w:p>
          <w:p w14:paraId="6038DEEB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lastRenderedPageBreak/>
              <w:t>How to prevent illness.</w:t>
            </w:r>
          </w:p>
          <w:p w14:paraId="00CCD4F6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How to wash your hands properly.</w:t>
            </w:r>
          </w:p>
          <w:p w14:paraId="4D1290F2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The importance of sleep. </w:t>
            </w:r>
          </w:p>
          <w:p w14:paraId="5C4F7ADE" w14:textId="77777777" w:rsidR="00707FAE" w:rsidRPr="00E26789" w:rsidRDefault="00707FAE" w:rsidP="00707FA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000000"/>
                <w:sz w:val="20"/>
                <w:lang w:eastAsia="en-GB"/>
              </w:rPr>
              <w:t>What are immunisations and vaccinations.</w:t>
            </w:r>
          </w:p>
          <w:p w14:paraId="4CD09D54" w14:textId="3DB1BA7B" w:rsidR="00D64D25" w:rsidRPr="00E26789" w:rsidRDefault="00D64D25" w:rsidP="00707FA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18" w:type="dxa"/>
          </w:tcPr>
          <w:p w14:paraId="7A307CF3" w14:textId="17041BD0" w:rsidR="00D64D25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tell how to call 999 in an emergency.</w:t>
            </w:r>
          </w:p>
          <w:p w14:paraId="6726140A" w14:textId="40E11C36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show you what the recovery position is.</w:t>
            </w:r>
          </w:p>
          <w:p w14:paraId="49FB9BA6" w14:textId="77777777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explain ways to hep stop the spread of germs and bacteria, including how to wash my hands properly.</w:t>
            </w:r>
          </w:p>
          <w:p w14:paraId="3A082F17" w14:textId="77777777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tell you what an allergic reaction is and some causes and symptoms.</w:t>
            </w:r>
          </w:p>
          <w:p w14:paraId="40D92327" w14:textId="77777777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talk about the importance of sleep. </w:t>
            </w:r>
          </w:p>
          <w:p w14:paraId="4FA0845B" w14:textId="77777777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I can describe how immunisations help to keep us all healthy.</w:t>
            </w:r>
          </w:p>
          <w:p w14:paraId="3B0CF525" w14:textId="06787EF3" w:rsidR="00707FAE" w:rsidRPr="00E26789" w:rsidRDefault="00707FAE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  <w:p w14:paraId="31366386" w14:textId="77777777" w:rsidR="00D64D25" w:rsidRPr="00E26789" w:rsidRDefault="00D64D25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1554" w:type="dxa"/>
          </w:tcPr>
          <w:p w14:paraId="00447BDB" w14:textId="36DF71DA" w:rsidR="00D64D25" w:rsidRDefault="00D64D25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CC0F22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1, 4, 5, 6, </w:t>
            </w:r>
            <w:r w:rsidR="00707FAE">
              <w:rPr>
                <w:rFonts w:ascii="Arial" w:hAnsi="Arial" w:cs="Arial"/>
                <w:color w:val="212121"/>
                <w:sz w:val="20"/>
                <w:lang w:eastAsia="en-GB"/>
              </w:rPr>
              <w:t>29, 35, 36, 37</w:t>
            </w:r>
          </w:p>
          <w:p w14:paraId="5E50347B" w14:textId="351F9149" w:rsidR="00D64D25" w:rsidRPr="009A092D" w:rsidRDefault="00D64D25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3" w:type="dxa"/>
          </w:tcPr>
          <w:p w14:paraId="45FA4E2B" w14:textId="77777777" w:rsidR="00D64D25" w:rsidRDefault="00D64D25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E9596AC" w14:textId="6D8B9AB4" w:rsidR="00D64D25" w:rsidRPr="00304AFA" w:rsidRDefault="00DA0D2D" w:rsidP="00E32EF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3BC2102A" w14:textId="77777777" w:rsidR="00D64D25" w:rsidRDefault="00D64D25" w:rsidP="00E32E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08FB9F91" w14:textId="24C34266" w:rsidR="00DA0D2D" w:rsidRDefault="00DA0D2D" w:rsidP="00E32EF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2CC05F88" w14:textId="52790D2F" w:rsidR="00D64D25" w:rsidRDefault="00DA0D2D" w:rsidP="00E32EF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609F7B5A" w14:textId="6D3D018C" w:rsidR="00DA0D2D" w:rsidRDefault="00DA0D2D" w:rsidP="00E32EF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 prevention</w:t>
            </w:r>
          </w:p>
          <w:p w14:paraId="1EF2E045" w14:textId="50F856D4" w:rsidR="00DA0D2D" w:rsidRPr="00304AFA" w:rsidRDefault="00DA0D2D" w:rsidP="00E32EF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Basic first aid</w:t>
            </w:r>
          </w:p>
        </w:tc>
        <w:tc>
          <w:tcPr>
            <w:tcW w:w="3102" w:type="dxa"/>
          </w:tcPr>
          <w:p w14:paraId="120D9F7F" w14:textId="60AF2F47" w:rsidR="00D64D25" w:rsidRDefault="005B3289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Physical health</w:t>
            </w:r>
            <w:r w:rsidR="00C10B27">
              <w:rPr>
                <w:rFonts w:ascii="Arial" w:hAnsi="Arial" w:cs="Arial"/>
                <w:color w:val="212121"/>
                <w:sz w:val="20"/>
                <w:lang w:eastAsia="en-GB"/>
              </w:rPr>
              <w:t>/staying healthy</w:t>
            </w:r>
          </w:p>
          <w:p w14:paraId="45AD7685" w14:textId="77777777" w:rsidR="005B3289" w:rsidRDefault="005B3289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Helping others</w:t>
            </w:r>
          </w:p>
          <w:p w14:paraId="3F1E6CAA" w14:textId="7A2A4315" w:rsidR="00C10B27" w:rsidRDefault="00C10B27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First Aid</w:t>
            </w:r>
          </w:p>
          <w:p w14:paraId="69061CCD" w14:textId="77777777" w:rsidR="005B3289" w:rsidRDefault="005B3289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responsible </w:t>
            </w:r>
          </w:p>
          <w:p w14:paraId="4F434D20" w14:textId="77777777" w:rsidR="005B3289" w:rsidRDefault="005B3289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Staying calm</w:t>
            </w:r>
          </w:p>
          <w:p w14:paraId="669275B4" w14:textId="1A314A97" w:rsidR="00C10B27" w:rsidRPr="00304AFA" w:rsidRDefault="00C10B27" w:rsidP="00E32E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Hygiene</w:t>
            </w:r>
          </w:p>
        </w:tc>
      </w:tr>
    </w:tbl>
    <w:p w14:paraId="3ABE3DB0" w14:textId="77777777" w:rsidR="00D64D25" w:rsidRDefault="00D64D2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22B1E7D6" w14:textId="7E4B0754" w:rsidR="00296445" w:rsidRDefault="008E5974" w:rsidP="0029644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Summer h</w:t>
      </w:r>
      <w:r w:rsidR="0029644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alf term </w:t>
      </w:r>
      <w:r>
        <w:rPr>
          <w:rFonts w:ascii="Arial" w:hAnsi="Arial" w:cs="Arial"/>
          <w:b/>
          <w:bCs/>
          <w:color w:val="212121"/>
          <w:szCs w:val="24"/>
          <w:lang w:eastAsia="en-GB"/>
        </w:rPr>
        <w:t>1</w:t>
      </w:r>
      <w:r w:rsidR="00296445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50"/>
        <w:gridCol w:w="994"/>
        <w:gridCol w:w="2827"/>
        <w:gridCol w:w="2341"/>
        <w:gridCol w:w="1533"/>
        <w:gridCol w:w="2334"/>
        <w:gridCol w:w="2967"/>
      </w:tblGrid>
      <w:tr w:rsidR="00296445" w14:paraId="0291C8C8" w14:textId="77777777" w:rsidTr="00897031">
        <w:tc>
          <w:tcPr>
            <w:tcW w:w="2450" w:type="dxa"/>
          </w:tcPr>
          <w:p w14:paraId="1E17C2F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4" w:type="dxa"/>
          </w:tcPr>
          <w:p w14:paraId="109EC5B0" w14:textId="77777777" w:rsidR="00296445" w:rsidRPr="00304AFA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827" w:type="dxa"/>
          </w:tcPr>
          <w:p w14:paraId="3612A982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341" w:type="dxa"/>
          </w:tcPr>
          <w:p w14:paraId="04FDBF6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33" w:type="dxa"/>
          </w:tcPr>
          <w:p w14:paraId="15A406AB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34" w:type="dxa"/>
          </w:tcPr>
          <w:p w14:paraId="50A08F75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2967" w:type="dxa"/>
          </w:tcPr>
          <w:p w14:paraId="3AAC6454" w14:textId="77777777" w:rsidR="00296445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8E5974" w14:paraId="618CBD50" w14:textId="77777777" w:rsidTr="00897031">
        <w:tc>
          <w:tcPr>
            <w:tcW w:w="2450" w:type="dxa"/>
          </w:tcPr>
          <w:p w14:paraId="2DD625CA" w14:textId="6EDA3B0A" w:rsidR="008E5974" w:rsidRPr="00E26789" w:rsidRDefault="008E5974" w:rsidP="008E5974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Money Heroes</w:t>
            </w:r>
          </w:p>
        </w:tc>
        <w:tc>
          <w:tcPr>
            <w:tcW w:w="994" w:type="dxa"/>
          </w:tcPr>
          <w:p w14:paraId="0B7478B3" w14:textId="4517D788" w:rsidR="008E5974" w:rsidRPr="00E26789" w:rsidRDefault="008E5974" w:rsidP="008E5974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827" w:type="dxa"/>
          </w:tcPr>
          <w:p w14:paraId="3EB461A3" w14:textId="77777777" w:rsidR="008E5974" w:rsidRPr="00E26789" w:rsidRDefault="008E5974" w:rsidP="008E5974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ind w:left="360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Money Heroes - </w:t>
            </w:r>
            <w:hyperlink r:id="rId11" w:history="1">
              <w:r w:rsidRPr="00E26789">
                <w:rPr>
                  <w:rStyle w:val="Hyperlink"/>
                  <w:rFonts w:ascii="Arial" w:hAnsi="Arial" w:cs="Arial"/>
                  <w:sz w:val="20"/>
                </w:rPr>
                <w:t>Money Heroes | Teacher Resources</w:t>
              </w:r>
            </w:hyperlink>
          </w:p>
          <w:p w14:paraId="29126CE7" w14:textId="77777777" w:rsidR="008E5974" w:rsidRPr="00E26789" w:rsidRDefault="008E5974" w:rsidP="008E5974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>Money Through The Ages</w:t>
            </w:r>
          </w:p>
          <w:p w14:paraId="0E4714FE" w14:textId="77777777" w:rsidR="008E5974" w:rsidRPr="00E26789" w:rsidRDefault="008E5974" w:rsidP="008E5974">
            <w:pPr>
              <w:spacing w:after="160" w:line="27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</w:tcPr>
          <w:p w14:paraId="57FCFCF5" w14:textId="02C32453" w:rsidR="008E5974" w:rsidRPr="00E26789" w:rsidRDefault="005E47F9" w:rsidP="008E597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1F81350C" w14:textId="54805B14" w:rsidR="008E5974" w:rsidRPr="00E26789" w:rsidRDefault="005E47F9" w:rsidP="008E597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10, 11, 12, 13, 14, 15, 16, 17</w:t>
            </w:r>
          </w:p>
        </w:tc>
        <w:tc>
          <w:tcPr>
            <w:tcW w:w="2334" w:type="dxa"/>
          </w:tcPr>
          <w:p w14:paraId="3ADCD25E" w14:textId="29E011EA" w:rsidR="008E5974" w:rsidRPr="00E26789" w:rsidRDefault="008E5974" w:rsidP="008E5974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42E8A6B8" w14:textId="77777777" w:rsidR="008E5974" w:rsidRPr="00E26789" w:rsidRDefault="008E5974" w:rsidP="008E597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The role of money</w:t>
            </w:r>
          </w:p>
          <w:p w14:paraId="447F4527" w14:textId="77777777" w:rsidR="008E5974" w:rsidRPr="00E26789" w:rsidRDefault="008E5974" w:rsidP="008E5974">
            <w:pPr>
              <w:spacing w:before="120" w:after="120"/>
              <w:ind w:left="36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</w:tr>
      <w:tr w:rsidR="005B3289" w14:paraId="719CAB9E" w14:textId="77777777" w:rsidTr="00897031">
        <w:tc>
          <w:tcPr>
            <w:tcW w:w="2450" w:type="dxa"/>
          </w:tcPr>
          <w:p w14:paraId="0B3280C6" w14:textId="13B7ACF2" w:rsidR="005B3289" w:rsidRPr="00E26789" w:rsidRDefault="005B3289" w:rsidP="005B3289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Career Explorers </w:t>
            </w:r>
          </w:p>
        </w:tc>
        <w:tc>
          <w:tcPr>
            <w:tcW w:w="994" w:type="dxa"/>
          </w:tcPr>
          <w:p w14:paraId="2B82E451" w14:textId="7AA9FEDC" w:rsidR="005B3289" w:rsidRPr="00E26789" w:rsidRDefault="00500A06" w:rsidP="005B3289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827" w:type="dxa"/>
          </w:tcPr>
          <w:p w14:paraId="18A29F81" w14:textId="5C0D4990" w:rsidR="00DD1ADD" w:rsidRPr="00E26789" w:rsidRDefault="00DD1ADD" w:rsidP="00DD1ADD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E26789">
              <w:rPr>
                <w:rFonts w:ascii="Arial" w:hAnsi="Arial" w:cs="Arial"/>
                <w:sz w:val="20"/>
              </w:rPr>
              <w:t xml:space="preserve">Career Explorers - </w:t>
            </w:r>
            <w:hyperlink r:id="rId12" w:history="1">
              <w:r w:rsidRPr="00E26789">
                <w:rPr>
                  <w:rStyle w:val="Hyperlink"/>
                  <w:rFonts w:ascii="Arial" w:hAnsi="Arial" w:cs="Arial"/>
                  <w:sz w:val="20"/>
                </w:rPr>
                <w:t>Career Explorers | Primary Pla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t</w:t>
              </w:r>
              <w:r w:rsidRPr="00E26789">
                <w:rPr>
                  <w:rStyle w:val="Hyperlink"/>
                  <w:rFonts w:ascii="Arial" w:hAnsi="Arial" w:cs="Arial"/>
                  <w:sz w:val="20"/>
                </w:rPr>
                <w:t>form</w:t>
              </w:r>
            </w:hyperlink>
            <w:r w:rsidR="00500A06" w:rsidRPr="00E26789">
              <w:rPr>
                <w:rFonts w:ascii="Arial" w:hAnsi="Arial" w:cs="Arial"/>
                <w:sz w:val="20"/>
              </w:rPr>
              <w:t xml:space="preserve"> (KS1, L1 &amp; 2)</w:t>
            </w:r>
          </w:p>
          <w:p w14:paraId="2BC1EC69" w14:textId="678C5B1A" w:rsidR="00500A06" w:rsidRPr="00E26789" w:rsidRDefault="00500A06" w:rsidP="00500A06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</w:p>
          <w:p w14:paraId="577DB1FB" w14:textId="13D18AD4" w:rsidR="005B3289" w:rsidRPr="00E26789" w:rsidRDefault="005B3289" w:rsidP="005B328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341" w:type="dxa"/>
          </w:tcPr>
          <w:p w14:paraId="0C21D55F" w14:textId="479163DF" w:rsidR="005B3289" w:rsidRPr="00E26789" w:rsidRDefault="005E47F9" w:rsidP="005B328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5E47F9"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09035DF4" w14:textId="7DD5DA9E" w:rsidR="005B3289" w:rsidRPr="00E26789" w:rsidRDefault="005B3289" w:rsidP="005B328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B921F3" w:rsidRPr="00E26789">
              <w:rPr>
                <w:rFonts w:ascii="Arial" w:hAnsi="Arial" w:cs="Arial"/>
                <w:color w:val="212121"/>
                <w:sz w:val="20"/>
                <w:lang w:eastAsia="en-GB"/>
              </w:rPr>
              <w:t>14, 15, 16, 17</w:t>
            </w:r>
          </w:p>
        </w:tc>
        <w:tc>
          <w:tcPr>
            <w:tcW w:w="2334" w:type="dxa"/>
          </w:tcPr>
          <w:p w14:paraId="61381535" w14:textId="3284C96D" w:rsidR="005B3289" w:rsidRPr="005E47F9" w:rsidRDefault="005B3289" w:rsidP="005E47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5E47F9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7E5FD312" w14:textId="77777777" w:rsidR="005E47F9" w:rsidRDefault="005E47F9" w:rsidP="005E47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Careers</w:t>
            </w:r>
          </w:p>
          <w:p w14:paraId="28BE209D" w14:textId="77777777" w:rsidR="005E47F9" w:rsidRDefault="005E47F9" w:rsidP="005E47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Jobs</w:t>
            </w:r>
          </w:p>
          <w:p w14:paraId="3F927B9A" w14:textId="20D7E970" w:rsidR="005E47F9" w:rsidRPr="005E47F9" w:rsidRDefault="005E47F9" w:rsidP="005E47F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Strengths and interests</w:t>
            </w:r>
          </w:p>
        </w:tc>
      </w:tr>
      <w:tr w:rsidR="005B3289" w14:paraId="5EAEABC9" w14:textId="77777777" w:rsidTr="00897031">
        <w:tc>
          <w:tcPr>
            <w:tcW w:w="2450" w:type="dxa"/>
          </w:tcPr>
          <w:p w14:paraId="01D2C092" w14:textId="7B7E3E85" w:rsidR="005B3289" w:rsidRPr="004F4FB3" w:rsidRDefault="005B3289" w:rsidP="005B3289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Barclays Life skills</w:t>
            </w:r>
          </w:p>
        </w:tc>
        <w:tc>
          <w:tcPr>
            <w:tcW w:w="994" w:type="dxa"/>
          </w:tcPr>
          <w:p w14:paraId="0D325CD6" w14:textId="6271869A" w:rsidR="005B3289" w:rsidRPr="004F4FB3" w:rsidRDefault="005B3289" w:rsidP="005B3289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827" w:type="dxa"/>
          </w:tcPr>
          <w:p w14:paraId="56C262FE" w14:textId="77777777" w:rsidR="00B6298F" w:rsidRPr="004F4FB3" w:rsidRDefault="00DD1ADD" w:rsidP="00DD1ADD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bookmarkStart w:id="0" w:name="_Hlk195856805"/>
            <w:r w:rsidRPr="004F4FB3">
              <w:rPr>
                <w:rFonts w:ascii="Arial" w:hAnsi="Arial" w:cs="Arial"/>
                <w:sz w:val="20"/>
              </w:rPr>
              <w:t xml:space="preserve">Barclays Life Skills - </w:t>
            </w:r>
            <w:hyperlink r:id="rId13" w:history="1">
              <w:r w:rsidRPr="004F4FB3">
                <w:rPr>
                  <w:rStyle w:val="Hyperlink"/>
                  <w:rFonts w:ascii="Arial" w:hAnsi="Arial" w:cs="Arial"/>
                  <w:sz w:val="20"/>
                </w:rPr>
                <w:t>Lesson plans</w:t>
              </w:r>
            </w:hyperlink>
            <w:bookmarkEnd w:id="0"/>
            <w:r w:rsidR="00B6298F" w:rsidRPr="004F4FB3">
              <w:rPr>
                <w:rFonts w:ascii="Arial" w:hAnsi="Arial" w:cs="Arial"/>
                <w:sz w:val="20"/>
              </w:rPr>
              <w:t xml:space="preserve"> – </w:t>
            </w:r>
          </w:p>
          <w:p w14:paraId="146A8718" w14:textId="55CD522C" w:rsidR="00B6298F" w:rsidRPr="004F4FB3" w:rsidRDefault="00B6298F" w:rsidP="00DD1ADD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4F4FB3">
              <w:rPr>
                <w:rFonts w:ascii="Arial" w:hAnsi="Arial" w:cs="Arial"/>
                <w:sz w:val="20"/>
              </w:rPr>
              <w:t>Counting Money</w:t>
            </w:r>
          </w:p>
          <w:p w14:paraId="60204644" w14:textId="03369ED7" w:rsidR="00B6298F" w:rsidRPr="004F4FB3" w:rsidRDefault="00B6298F" w:rsidP="00B6298F">
            <w:pPr>
              <w:pStyle w:val="ListParagraph"/>
              <w:numPr>
                <w:ilvl w:val="0"/>
                <w:numId w:val="27"/>
              </w:num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4F4FB3">
              <w:rPr>
                <w:rFonts w:ascii="Arial" w:hAnsi="Arial" w:cs="Arial"/>
                <w:sz w:val="20"/>
              </w:rPr>
              <w:t>Using Money for Shopping</w:t>
            </w:r>
          </w:p>
        </w:tc>
        <w:tc>
          <w:tcPr>
            <w:tcW w:w="2341" w:type="dxa"/>
          </w:tcPr>
          <w:p w14:paraId="513490B0" w14:textId="6ED54AEC" w:rsidR="005B3289" w:rsidRPr="004F4FB3" w:rsidRDefault="005E47F9" w:rsidP="005B328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5E47F9">
              <w:rPr>
                <w:rFonts w:ascii="Arial" w:hAnsi="Arial" w:cs="Arial"/>
                <w:color w:val="212121"/>
                <w:sz w:val="20"/>
                <w:lang w:eastAsia="en-GB"/>
              </w:rPr>
              <w:t>See lesson plans</w:t>
            </w:r>
          </w:p>
        </w:tc>
        <w:tc>
          <w:tcPr>
            <w:tcW w:w="1533" w:type="dxa"/>
          </w:tcPr>
          <w:p w14:paraId="689F8C79" w14:textId="654D4BF3" w:rsidR="005B3289" w:rsidRPr="004F4FB3" w:rsidRDefault="005B3289" w:rsidP="005B328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</w:t>
            </w:r>
            <w:r w:rsidR="00B921F3"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>10, 11, 12, 13</w:t>
            </w:r>
          </w:p>
        </w:tc>
        <w:tc>
          <w:tcPr>
            <w:tcW w:w="2334" w:type="dxa"/>
          </w:tcPr>
          <w:p w14:paraId="4BDCE44F" w14:textId="71046EF9" w:rsidR="005B3289" w:rsidRPr="005E47F9" w:rsidRDefault="005B3289" w:rsidP="005E47F9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5E47F9"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2967" w:type="dxa"/>
          </w:tcPr>
          <w:p w14:paraId="5B480A16" w14:textId="77777777" w:rsidR="005B3289" w:rsidRPr="004F4FB3" w:rsidRDefault="00B6298F" w:rsidP="005B328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>Needs &amp; wants</w:t>
            </w:r>
          </w:p>
          <w:p w14:paraId="2BA37552" w14:textId="77777777" w:rsidR="00B6298F" w:rsidRPr="004F4FB3" w:rsidRDefault="00B6298F" w:rsidP="005B328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>Budgeting</w:t>
            </w:r>
          </w:p>
          <w:p w14:paraId="742F892E" w14:textId="0EBDBE97" w:rsidR="00B6298F" w:rsidRPr="004F4FB3" w:rsidRDefault="00B6298F" w:rsidP="005B3289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F4FB3">
              <w:rPr>
                <w:rFonts w:ascii="Arial" w:hAnsi="Arial" w:cs="Arial"/>
                <w:color w:val="212121"/>
                <w:sz w:val="20"/>
                <w:lang w:eastAsia="en-GB"/>
              </w:rPr>
              <w:t>Recognising and counting money</w:t>
            </w:r>
          </w:p>
        </w:tc>
      </w:tr>
    </w:tbl>
    <w:p w14:paraId="3E825A9A" w14:textId="77777777" w:rsidR="009A092D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9A092D" w:rsidSect="00C05BD6">
      <w:headerReference w:type="default" r:id="rId14"/>
      <w:footerReference w:type="default" r:id="rId15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62BA" w14:textId="77777777" w:rsidR="00F5269A" w:rsidRDefault="00F5269A">
      <w:r>
        <w:separator/>
      </w:r>
    </w:p>
  </w:endnote>
  <w:endnote w:type="continuationSeparator" w:id="0">
    <w:p w14:paraId="37316A47" w14:textId="77777777" w:rsidR="00F5269A" w:rsidRDefault="00F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BF78" w14:textId="77777777" w:rsidR="00F5269A" w:rsidRDefault="00F5269A">
      <w:r>
        <w:separator/>
      </w:r>
    </w:p>
  </w:footnote>
  <w:footnote w:type="continuationSeparator" w:id="0">
    <w:p w14:paraId="5D402610" w14:textId="77777777" w:rsidR="00F5269A" w:rsidRDefault="00F5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3D1B6171" w:rsidR="00503061" w:rsidRDefault="003F5033" w:rsidP="007669B0">
    <w:pPr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02F8E172">
              <wp:simplePos x="0" y="0"/>
              <wp:positionH relativeFrom="column">
                <wp:posOffset>1838325</wp:posOffset>
              </wp:positionH>
              <wp:positionV relativeFrom="paragraph">
                <wp:posOffset>400050</wp:posOffset>
              </wp:positionV>
              <wp:extent cx="7696200" cy="56197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43416952" w:rsidR="00A03EE4" w:rsidRPr="009970D5" w:rsidRDefault="00CB521D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PSHE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3D06DA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4.75pt;margin-top:31.5pt;width:606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" stroked="f">
              <v:path arrowok="t"/>
              <v:textbox>
                <w:txbxContent>
                  <w:p w14:paraId="6C5F954B" w14:textId="43416952" w:rsidR="00A03EE4" w:rsidRPr="009970D5" w:rsidRDefault="00CB521D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PSHE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3D06DA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F06592" wp14:editId="07AE6B5A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</w:p>
  <w:p w14:paraId="264ACEB8" w14:textId="77777777" w:rsidR="00503061" w:rsidRDefault="0050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6C6"/>
    <w:multiLevelType w:val="hybridMultilevel"/>
    <w:tmpl w:val="319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89"/>
    <w:multiLevelType w:val="hybridMultilevel"/>
    <w:tmpl w:val="212C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E7D10"/>
    <w:multiLevelType w:val="hybridMultilevel"/>
    <w:tmpl w:val="F0A0B7E2"/>
    <w:lvl w:ilvl="0" w:tplc="14240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F5FA4"/>
    <w:multiLevelType w:val="hybridMultilevel"/>
    <w:tmpl w:val="DB64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D2A13"/>
    <w:multiLevelType w:val="hybridMultilevel"/>
    <w:tmpl w:val="F2D0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5B17"/>
    <w:multiLevelType w:val="hybridMultilevel"/>
    <w:tmpl w:val="AC607F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25C64"/>
    <w:multiLevelType w:val="hybridMultilevel"/>
    <w:tmpl w:val="81865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4EBF"/>
    <w:multiLevelType w:val="hybridMultilevel"/>
    <w:tmpl w:val="50C2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72F99"/>
    <w:multiLevelType w:val="hybridMultilevel"/>
    <w:tmpl w:val="9B8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51071"/>
    <w:multiLevelType w:val="hybridMultilevel"/>
    <w:tmpl w:val="0186A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B3EF2"/>
    <w:multiLevelType w:val="hybridMultilevel"/>
    <w:tmpl w:val="3780B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00C78"/>
    <w:multiLevelType w:val="hybridMultilevel"/>
    <w:tmpl w:val="25E8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7517"/>
    <w:multiLevelType w:val="hybridMultilevel"/>
    <w:tmpl w:val="47340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10"/>
  </w:num>
  <w:num w:numId="2" w16cid:durableId="1807426347">
    <w:abstractNumId w:val="1"/>
  </w:num>
  <w:num w:numId="3" w16cid:durableId="717432495">
    <w:abstractNumId w:val="27"/>
  </w:num>
  <w:num w:numId="4" w16cid:durableId="1051685518">
    <w:abstractNumId w:val="6"/>
  </w:num>
  <w:num w:numId="5" w16cid:durableId="762145075">
    <w:abstractNumId w:val="8"/>
  </w:num>
  <w:num w:numId="6" w16cid:durableId="202834370">
    <w:abstractNumId w:val="28"/>
  </w:num>
  <w:num w:numId="7" w16cid:durableId="936904061">
    <w:abstractNumId w:val="17"/>
  </w:num>
  <w:num w:numId="8" w16cid:durableId="970137694">
    <w:abstractNumId w:val="24"/>
  </w:num>
  <w:num w:numId="9" w16cid:durableId="2089426830">
    <w:abstractNumId w:val="7"/>
  </w:num>
  <w:num w:numId="10" w16cid:durableId="460614670">
    <w:abstractNumId w:val="12"/>
  </w:num>
  <w:num w:numId="11" w16cid:durableId="1497190939">
    <w:abstractNumId w:val="29"/>
  </w:num>
  <w:num w:numId="12" w16cid:durableId="1426270813">
    <w:abstractNumId w:val="21"/>
  </w:num>
  <w:num w:numId="13" w16cid:durableId="562374126">
    <w:abstractNumId w:val="23"/>
  </w:num>
  <w:num w:numId="14" w16cid:durableId="1412124708">
    <w:abstractNumId w:val="11"/>
  </w:num>
  <w:num w:numId="15" w16cid:durableId="615137949">
    <w:abstractNumId w:val="15"/>
  </w:num>
  <w:num w:numId="16" w16cid:durableId="510727048">
    <w:abstractNumId w:val="0"/>
  </w:num>
  <w:num w:numId="17" w16cid:durableId="2120562795">
    <w:abstractNumId w:val="2"/>
  </w:num>
  <w:num w:numId="18" w16cid:durableId="1671640735">
    <w:abstractNumId w:val="22"/>
  </w:num>
  <w:num w:numId="19" w16cid:durableId="401492511">
    <w:abstractNumId w:val="0"/>
  </w:num>
  <w:num w:numId="20" w16cid:durableId="1169757008">
    <w:abstractNumId w:val="4"/>
  </w:num>
  <w:num w:numId="21" w16cid:durableId="1998798371">
    <w:abstractNumId w:val="3"/>
  </w:num>
  <w:num w:numId="22" w16cid:durableId="894588407">
    <w:abstractNumId w:val="26"/>
  </w:num>
  <w:num w:numId="23" w16cid:durableId="1416900915">
    <w:abstractNumId w:val="14"/>
  </w:num>
  <w:num w:numId="24" w16cid:durableId="1823767516">
    <w:abstractNumId w:val="16"/>
  </w:num>
  <w:num w:numId="25" w16cid:durableId="1958950141">
    <w:abstractNumId w:val="5"/>
  </w:num>
  <w:num w:numId="26" w16cid:durableId="1904826656">
    <w:abstractNumId w:val="20"/>
  </w:num>
  <w:num w:numId="27" w16cid:durableId="1543784183">
    <w:abstractNumId w:val="18"/>
  </w:num>
  <w:num w:numId="28" w16cid:durableId="574050058">
    <w:abstractNumId w:val="9"/>
  </w:num>
  <w:num w:numId="29" w16cid:durableId="552158747">
    <w:abstractNumId w:val="19"/>
  </w:num>
  <w:num w:numId="30" w16cid:durableId="1443184324">
    <w:abstractNumId w:val="13"/>
  </w:num>
  <w:num w:numId="31" w16cid:durableId="12832694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27E4"/>
    <w:rsid w:val="00004788"/>
    <w:rsid w:val="00004AD2"/>
    <w:rsid w:val="00006EB4"/>
    <w:rsid w:val="00037B5A"/>
    <w:rsid w:val="0004005E"/>
    <w:rsid w:val="00044E40"/>
    <w:rsid w:val="0005291C"/>
    <w:rsid w:val="0005377F"/>
    <w:rsid w:val="000552B4"/>
    <w:rsid w:val="00061D66"/>
    <w:rsid w:val="0006272A"/>
    <w:rsid w:val="00063813"/>
    <w:rsid w:val="00063A36"/>
    <w:rsid w:val="000674C6"/>
    <w:rsid w:val="00077013"/>
    <w:rsid w:val="00083052"/>
    <w:rsid w:val="000839EE"/>
    <w:rsid w:val="00084984"/>
    <w:rsid w:val="00094384"/>
    <w:rsid w:val="00097035"/>
    <w:rsid w:val="000A1336"/>
    <w:rsid w:val="000A2010"/>
    <w:rsid w:val="000B0BB1"/>
    <w:rsid w:val="000C1AA9"/>
    <w:rsid w:val="000D525C"/>
    <w:rsid w:val="000E04ED"/>
    <w:rsid w:val="000E3979"/>
    <w:rsid w:val="000F1684"/>
    <w:rsid w:val="000F21E9"/>
    <w:rsid w:val="000F321B"/>
    <w:rsid w:val="000F7C1E"/>
    <w:rsid w:val="00104D71"/>
    <w:rsid w:val="00105A55"/>
    <w:rsid w:val="00106914"/>
    <w:rsid w:val="00107CD4"/>
    <w:rsid w:val="00113342"/>
    <w:rsid w:val="001167F5"/>
    <w:rsid w:val="00124268"/>
    <w:rsid w:val="00125717"/>
    <w:rsid w:val="00130E2C"/>
    <w:rsid w:val="0013310D"/>
    <w:rsid w:val="001371D5"/>
    <w:rsid w:val="0014575A"/>
    <w:rsid w:val="00145C32"/>
    <w:rsid w:val="00146DC0"/>
    <w:rsid w:val="00153868"/>
    <w:rsid w:val="00153B69"/>
    <w:rsid w:val="00154B15"/>
    <w:rsid w:val="00160B1C"/>
    <w:rsid w:val="00171182"/>
    <w:rsid w:val="00176A93"/>
    <w:rsid w:val="00177E53"/>
    <w:rsid w:val="001820D1"/>
    <w:rsid w:val="001824A3"/>
    <w:rsid w:val="001845AB"/>
    <w:rsid w:val="001A0F4F"/>
    <w:rsid w:val="001A14CD"/>
    <w:rsid w:val="001A3282"/>
    <w:rsid w:val="001A52CB"/>
    <w:rsid w:val="001B4FB7"/>
    <w:rsid w:val="001C28C5"/>
    <w:rsid w:val="001C2CAB"/>
    <w:rsid w:val="001C6E15"/>
    <w:rsid w:val="001D688D"/>
    <w:rsid w:val="001E1F48"/>
    <w:rsid w:val="001E72D2"/>
    <w:rsid w:val="001E7642"/>
    <w:rsid w:val="001F412C"/>
    <w:rsid w:val="001F4EEF"/>
    <w:rsid w:val="001F5623"/>
    <w:rsid w:val="001F650C"/>
    <w:rsid w:val="001F784A"/>
    <w:rsid w:val="00200E06"/>
    <w:rsid w:val="00205F99"/>
    <w:rsid w:val="00212071"/>
    <w:rsid w:val="002143B4"/>
    <w:rsid w:val="002239CA"/>
    <w:rsid w:val="00226742"/>
    <w:rsid w:val="00235EF4"/>
    <w:rsid w:val="00235F62"/>
    <w:rsid w:val="0024519B"/>
    <w:rsid w:val="0024729B"/>
    <w:rsid w:val="002529C4"/>
    <w:rsid w:val="0026013A"/>
    <w:rsid w:val="00265EB8"/>
    <w:rsid w:val="00271FE1"/>
    <w:rsid w:val="0027379F"/>
    <w:rsid w:val="00276BC2"/>
    <w:rsid w:val="00283852"/>
    <w:rsid w:val="002847C1"/>
    <w:rsid w:val="00284FC0"/>
    <w:rsid w:val="002878ED"/>
    <w:rsid w:val="00287E9D"/>
    <w:rsid w:val="0029394F"/>
    <w:rsid w:val="00296445"/>
    <w:rsid w:val="00297FDF"/>
    <w:rsid w:val="002A4B31"/>
    <w:rsid w:val="002B0EDE"/>
    <w:rsid w:val="002B2381"/>
    <w:rsid w:val="002B3B75"/>
    <w:rsid w:val="002C7A35"/>
    <w:rsid w:val="002D0F64"/>
    <w:rsid w:val="002D30D9"/>
    <w:rsid w:val="002D3F6D"/>
    <w:rsid w:val="002D6784"/>
    <w:rsid w:val="002D7CC0"/>
    <w:rsid w:val="002E0E4B"/>
    <w:rsid w:val="002E2C35"/>
    <w:rsid w:val="002E311C"/>
    <w:rsid w:val="002F206B"/>
    <w:rsid w:val="00304AFA"/>
    <w:rsid w:val="003050B0"/>
    <w:rsid w:val="00305C4E"/>
    <w:rsid w:val="003123EC"/>
    <w:rsid w:val="00323DEA"/>
    <w:rsid w:val="00324E49"/>
    <w:rsid w:val="003358E0"/>
    <w:rsid w:val="003360B6"/>
    <w:rsid w:val="00336983"/>
    <w:rsid w:val="00337310"/>
    <w:rsid w:val="0034711E"/>
    <w:rsid w:val="00350EB3"/>
    <w:rsid w:val="00364713"/>
    <w:rsid w:val="003719C5"/>
    <w:rsid w:val="00373588"/>
    <w:rsid w:val="00386D20"/>
    <w:rsid w:val="003A18BC"/>
    <w:rsid w:val="003A4644"/>
    <w:rsid w:val="003B30AD"/>
    <w:rsid w:val="003B7442"/>
    <w:rsid w:val="003B7C40"/>
    <w:rsid w:val="003C1214"/>
    <w:rsid w:val="003C26E0"/>
    <w:rsid w:val="003C5D8C"/>
    <w:rsid w:val="003C7ECE"/>
    <w:rsid w:val="003D06DA"/>
    <w:rsid w:val="003D138F"/>
    <w:rsid w:val="003D6078"/>
    <w:rsid w:val="003E0BC4"/>
    <w:rsid w:val="003E2CD1"/>
    <w:rsid w:val="003E6BBB"/>
    <w:rsid w:val="003E7F9F"/>
    <w:rsid w:val="003F2FEC"/>
    <w:rsid w:val="003F4D83"/>
    <w:rsid w:val="003F5033"/>
    <w:rsid w:val="003F550B"/>
    <w:rsid w:val="003F7987"/>
    <w:rsid w:val="00401C5F"/>
    <w:rsid w:val="004024F8"/>
    <w:rsid w:val="00403E8C"/>
    <w:rsid w:val="004050E6"/>
    <w:rsid w:val="00413DAE"/>
    <w:rsid w:val="004169E6"/>
    <w:rsid w:val="00420529"/>
    <w:rsid w:val="00421BA8"/>
    <w:rsid w:val="0043275E"/>
    <w:rsid w:val="00433295"/>
    <w:rsid w:val="00436C31"/>
    <w:rsid w:val="004376CE"/>
    <w:rsid w:val="004458AF"/>
    <w:rsid w:val="004461D2"/>
    <w:rsid w:val="00451235"/>
    <w:rsid w:val="00453215"/>
    <w:rsid w:val="00464FD6"/>
    <w:rsid w:val="00465913"/>
    <w:rsid w:val="004700EA"/>
    <w:rsid w:val="00471450"/>
    <w:rsid w:val="004740E9"/>
    <w:rsid w:val="00475D2F"/>
    <w:rsid w:val="0048637D"/>
    <w:rsid w:val="0049531F"/>
    <w:rsid w:val="00497603"/>
    <w:rsid w:val="004A0171"/>
    <w:rsid w:val="004A4FC1"/>
    <w:rsid w:val="004A72EB"/>
    <w:rsid w:val="004B6DC2"/>
    <w:rsid w:val="004B7345"/>
    <w:rsid w:val="004C117E"/>
    <w:rsid w:val="004C5756"/>
    <w:rsid w:val="004C5850"/>
    <w:rsid w:val="004C720D"/>
    <w:rsid w:val="004D59F0"/>
    <w:rsid w:val="004D7EC7"/>
    <w:rsid w:val="004E703E"/>
    <w:rsid w:val="004F4FB3"/>
    <w:rsid w:val="004F55F2"/>
    <w:rsid w:val="0050012E"/>
    <w:rsid w:val="00500A06"/>
    <w:rsid w:val="00501946"/>
    <w:rsid w:val="00501FE8"/>
    <w:rsid w:val="00502A06"/>
    <w:rsid w:val="00503061"/>
    <w:rsid w:val="00511585"/>
    <w:rsid w:val="005162FC"/>
    <w:rsid w:val="005164D6"/>
    <w:rsid w:val="00516EC4"/>
    <w:rsid w:val="00520C0C"/>
    <w:rsid w:val="0052100C"/>
    <w:rsid w:val="00540DE7"/>
    <w:rsid w:val="00543540"/>
    <w:rsid w:val="00546407"/>
    <w:rsid w:val="00551BF4"/>
    <w:rsid w:val="005650D0"/>
    <w:rsid w:val="0056729C"/>
    <w:rsid w:val="00570E08"/>
    <w:rsid w:val="00572333"/>
    <w:rsid w:val="00576A0E"/>
    <w:rsid w:val="005773D7"/>
    <w:rsid w:val="00581BE3"/>
    <w:rsid w:val="00583757"/>
    <w:rsid w:val="0059187C"/>
    <w:rsid w:val="005A1890"/>
    <w:rsid w:val="005A2075"/>
    <w:rsid w:val="005A4773"/>
    <w:rsid w:val="005A67B1"/>
    <w:rsid w:val="005B01C9"/>
    <w:rsid w:val="005B0A10"/>
    <w:rsid w:val="005B28F0"/>
    <w:rsid w:val="005B3289"/>
    <w:rsid w:val="005B6ADC"/>
    <w:rsid w:val="005B7C08"/>
    <w:rsid w:val="005C2E60"/>
    <w:rsid w:val="005C5A15"/>
    <w:rsid w:val="005C717C"/>
    <w:rsid w:val="005C7A95"/>
    <w:rsid w:val="005C7F63"/>
    <w:rsid w:val="005D7ED1"/>
    <w:rsid w:val="005E47F9"/>
    <w:rsid w:val="005E7044"/>
    <w:rsid w:val="005E766A"/>
    <w:rsid w:val="005F1000"/>
    <w:rsid w:val="005F2943"/>
    <w:rsid w:val="005F4511"/>
    <w:rsid w:val="006011FA"/>
    <w:rsid w:val="00604B69"/>
    <w:rsid w:val="00604DAE"/>
    <w:rsid w:val="00607C3F"/>
    <w:rsid w:val="006121DD"/>
    <w:rsid w:val="006302EA"/>
    <w:rsid w:val="00630FB6"/>
    <w:rsid w:val="00631756"/>
    <w:rsid w:val="0064024D"/>
    <w:rsid w:val="00643407"/>
    <w:rsid w:val="006515BE"/>
    <w:rsid w:val="00652D75"/>
    <w:rsid w:val="006576DE"/>
    <w:rsid w:val="0066096A"/>
    <w:rsid w:val="00665A1A"/>
    <w:rsid w:val="00670531"/>
    <w:rsid w:val="006774D5"/>
    <w:rsid w:val="00682700"/>
    <w:rsid w:val="006A48C3"/>
    <w:rsid w:val="006A517E"/>
    <w:rsid w:val="006A6F6E"/>
    <w:rsid w:val="006B7D89"/>
    <w:rsid w:val="006C5A02"/>
    <w:rsid w:val="006D6378"/>
    <w:rsid w:val="006D6EE4"/>
    <w:rsid w:val="006E73CD"/>
    <w:rsid w:val="006F02E3"/>
    <w:rsid w:val="006F2A42"/>
    <w:rsid w:val="006F6921"/>
    <w:rsid w:val="006F7780"/>
    <w:rsid w:val="006F7949"/>
    <w:rsid w:val="007054E4"/>
    <w:rsid w:val="007065CC"/>
    <w:rsid w:val="00707FAE"/>
    <w:rsid w:val="00710C08"/>
    <w:rsid w:val="00711044"/>
    <w:rsid w:val="00717A9E"/>
    <w:rsid w:val="00720C8B"/>
    <w:rsid w:val="007250B7"/>
    <w:rsid w:val="00725566"/>
    <w:rsid w:val="007262AD"/>
    <w:rsid w:val="00727F33"/>
    <w:rsid w:val="007463A1"/>
    <w:rsid w:val="007469BD"/>
    <w:rsid w:val="00757306"/>
    <w:rsid w:val="007605CB"/>
    <w:rsid w:val="007669B0"/>
    <w:rsid w:val="00771DF5"/>
    <w:rsid w:val="00776C67"/>
    <w:rsid w:val="00781E5E"/>
    <w:rsid w:val="00784B4B"/>
    <w:rsid w:val="0079076E"/>
    <w:rsid w:val="00790950"/>
    <w:rsid w:val="0079329D"/>
    <w:rsid w:val="00794D00"/>
    <w:rsid w:val="007A099D"/>
    <w:rsid w:val="007A1268"/>
    <w:rsid w:val="007A1439"/>
    <w:rsid w:val="007C4CDF"/>
    <w:rsid w:val="007C6DFA"/>
    <w:rsid w:val="007D383B"/>
    <w:rsid w:val="007E0209"/>
    <w:rsid w:val="007E39FF"/>
    <w:rsid w:val="007E4818"/>
    <w:rsid w:val="007F07C3"/>
    <w:rsid w:val="007F121E"/>
    <w:rsid w:val="007F41D4"/>
    <w:rsid w:val="007F50D8"/>
    <w:rsid w:val="007F6FC9"/>
    <w:rsid w:val="007F795E"/>
    <w:rsid w:val="008109AA"/>
    <w:rsid w:val="00816CB0"/>
    <w:rsid w:val="0082026F"/>
    <w:rsid w:val="00821D86"/>
    <w:rsid w:val="0082317B"/>
    <w:rsid w:val="008265B5"/>
    <w:rsid w:val="00827E82"/>
    <w:rsid w:val="00836E87"/>
    <w:rsid w:val="00843182"/>
    <w:rsid w:val="00846653"/>
    <w:rsid w:val="008500F4"/>
    <w:rsid w:val="00850371"/>
    <w:rsid w:val="008508A1"/>
    <w:rsid w:val="0085329E"/>
    <w:rsid w:val="00853BAC"/>
    <w:rsid w:val="0086177E"/>
    <w:rsid w:val="008816B2"/>
    <w:rsid w:val="008834CE"/>
    <w:rsid w:val="0088407E"/>
    <w:rsid w:val="00886C80"/>
    <w:rsid w:val="00887E1E"/>
    <w:rsid w:val="00891C13"/>
    <w:rsid w:val="0089229A"/>
    <w:rsid w:val="00897031"/>
    <w:rsid w:val="008A66AC"/>
    <w:rsid w:val="008B2FBD"/>
    <w:rsid w:val="008B42D9"/>
    <w:rsid w:val="008B5068"/>
    <w:rsid w:val="008C275C"/>
    <w:rsid w:val="008C3CF9"/>
    <w:rsid w:val="008D18AE"/>
    <w:rsid w:val="008D2874"/>
    <w:rsid w:val="008D2FC7"/>
    <w:rsid w:val="008D6797"/>
    <w:rsid w:val="008D743B"/>
    <w:rsid w:val="008E3FBC"/>
    <w:rsid w:val="008E4AE6"/>
    <w:rsid w:val="008E51F1"/>
    <w:rsid w:val="008E5974"/>
    <w:rsid w:val="008F1836"/>
    <w:rsid w:val="009014AC"/>
    <w:rsid w:val="00903E13"/>
    <w:rsid w:val="0090729D"/>
    <w:rsid w:val="00910F36"/>
    <w:rsid w:val="009170AF"/>
    <w:rsid w:val="00920D93"/>
    <w:rsid w:val="0092125E"/>
    <w:rsid w:val="00923836"/>
    <w:rsid w:val="00935294"/>
    <w:rsid w:val="00943053"/>
    <w:rsid w:val="00946BF0"/>
    <w:rsid w:val="00952081"/>
    <w:rsid w:val="00957AFC"/>
    <w:rsid w:val="009614D6"/>
    <w:rsid w:val="009618E9"/>
    <w:rsid w:val="009629FE"/>
    <w:rsid w:val="00964215"/>
    <w:rsid w:val="00964DE1"/>
    <w:rsid w:val="0096575F"/>
    <w:rsid w:val="0097511A"/>
    <w:rsid w:val="00975322"/>
    <w:rsid w:val="00986E5A"/>
    <w:rsid w:val="009907D3"/>
    <w:rsid w:val="009943EA"/>
    <w:rsid w:val="009970D5"/>
    <w:rsid w:val="009A092D"/>
    <w:rsid w:val="009C40C1"/>
    <w:rsid w:val="009D1BA7"/>
    <w:rsid w:val="009D2184"/>
    <w:rsid w:val="009D3D66"/>
    <w:rsid w:val="009D7CD1"/>
    <w:rsid w:val="009E1D3D"/>
    <w:rsid w:val="009F0DA6"/>
    <w:rsid w:val="009F296F"/>
    <w:rsid w:val="00A01967"/>
    <w:rsid w:val="00A03209"/>
    <w:rsid w:val="00A03EE4"/>
    <w:rsid w:val="00A10B1F"/>
    <w:rsid w:val="00A21FEB"/>
    <w:rsid w:val="00A22BBF"/>
    <w:rsid w:val="00A34B6A"/>
    <w:rsid w:val="00A472CE"/>
    <w:rsid w:val="00A5405E"/>
    <w:rsid w:val="00A54A6E"/>
    <w:rsid w:val="00A571D6"/>
    <w:rsid w:val="00A60C19"/>
    <w:rsid w:val="00A71C7C"/>
    <w:rsid w:val="00A7234D"/>
    <w:rsid w:val="00A7267F"/>
    <w:rsid w:val="00A72D2E"/>
    <w:rsid w:val="00A75B83"/>
    <w:rsid w:val="00A76057"/>
    <w:rsid w:val="00A8021C"/>
    <w:rsid w:val="00A80C5E"/>
    <w:rsid w:val="00A83679"/>
    <w:rsid w:val="00A84DA2"/>
    <w:rsid w:val="00A90A7A"/>
    <w:rsid w:val="00A91CA5"/>
    <w:rsid w:val="00A9216F"/>
    <w:rsid w:val="00A95F9B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F0111"/>
    <w:rsid w:val="00AF42ED"/>
    <w:rsid w:val="00AF6628"/>
    <w:rsid w:val="00AF6667"/>
    <w:rsid w:val="00B05F5A"/>
    <w:rsid w:val="00B114D6"/>
    <w:rsid w:val="00B14482"/>
    <w:rsid w:val="00B2067D"/>
    <w:rsid w:val="00B241B6"/>
    <w:rsid w:val="00B26F2B"/>
    <w:rsid w:val="00B27449"/>
    <w:rsid w:val="00B41439"/>
    <w:rsid w:val="00B55D56"/>
    <w:rsid w:val="00B56E17"/>
    <w:rsid w:val="00B57382"/>
    <w:rsid w:val="00B6298F"/>
    <w:rsid w:val="00B62DF0"/>
    <w:rsid w:val="00B63B94"/>
    <w:rsid w:val="00B656C5"/>
    <w:rsid w:val="00B66BF0"/>
    <w:rsid w:val="00B7496B"/>
    <w:rsid w:val="00B76C5F"/>
    <w:rsid w:val="00B83248"/>
    <w:rsid w:val="00B921F3"/>
    <w:rsid w:val="00BA194E"/>
    <w:rsid w:val="00BA4CA6"/>
    <w:rsid w:val="00BA548A"/>
    <w:rsid w:val="00BA6559"/>
    <w:rsid w:val="00BA758E"/>
    <w:rsid w:val="00BC1490"/>
    <w:rsid w:val="00BC4A88"/>
    <w:rsid w:val="00BC4E9B"/>
    <w:rsid w:val="00BC5C7B"/>
    <w:rsid w:val="00BC6EC6"/>
    <w:rsid w:val="00BD1543"/>
    <w:rsid w:val="00BD33F9"/>
    <w:rsid w:val="00BD6540"/>
    <w:rsid w:val="00BE0C75"/>
    <w:rsid w:val="00BE3675"/>
    <w:rsid w:val="00BF0E83"/>
    <w:rsid w:val="00C0014A"/>
    <w:rsid w:val="00C02C4F"/>
    <w:rsid w:val="00C042E4"/>
    <w:rsid w:val="00C05BD6"/>
    <w:rsid w:val="00C10B27"/>
    <w:rsid w:val="00C11C08"/>
    <w:rsid w:val="00C13157"/>
    <w:rsid w:val="00C133CA"/>
    <w:rsid w:val="00C14795"/>
    <w:rsid w:val="00C151EA"/>
    <w:rsid w:val="00C1644D"/>
    <w:rsid w:val="00C27726"/>
    <w:rsid w:val="00C31405"/>
    <w:rsid w:val="00C318EA"/>
    <w:rsid w:val="00C36524"/>
    <w:rsid w:val="00C46FE5"/>
    <w:rsid w:val="00C47158"/>
    <w:rsid w:val="00C474E4"/>
    <w:rsid w:val="00C5059B"/>
    <w:rsid w:val="00C61862"/>
    <w:rsid w:val="00C6202B"/>
    <w:rsid w:val="00C6569F"/>
    <w:rsid w:val="00C6790B"/>
    <w:rsid w:val="00C76945"/>
    <w:rsid w:val="00C76A90"/>
    <w:rsid w:val="00C82202"/>
    <w:rsid w:val="00C82C9C"/>
    <w:rsid w:val="00C928EB"/>
    <w:rsid w:val="00C9313C"/>
    <w:rsid w:val="00C97B43"/>
    <w:rsid w:val="00CB521D"/>
    <w:rsid w:val="00CC0C2E"/>
    <w:rsid w:val="00CC0F22"/>
    <w:rsid w:val="00CC20A8"/>
    <w:rsid w:val="00CD0B82"/>
    <w:rsid w:val="00CD6F59"/>
    <w:rsid w:val="00CE2201"/>
    <w:rsid w:val="00CF1BF0"/>
    <w:rsid w:val="00CF3C78"/>
    <w:rsid w:val="00CF671C"/>
    <w:rsid w:val="00D22AF8"/>
    <w:rsid w:val="00D24229"/>
    <w:rsid w:val="00D24E56"/>
    <w:rsid w:val="00D34DB8"/>
    <w:rsid w:val="00D42CEC"/>
    <w:rsid w:val="00D42FD3"/>
    <w:rsid w:val="00D43CEA"/>
    <w:rsid w:val="00D45D76"/>
    <w:rsid w:val="00D46A55"/>
    <w:rsid w:val="00D51E66"/>
    <w:rsid w:val="00D5453F"/>
    <w:rsid w:val="00D622F0"/>
    <w:rsid w:val="00D64D25"/>
    <w:rsid w:val="00D661E8"/>
    <w:rsid w:val="00D72C19"/>
    <w:rsid w:val="00D7719F"/>
    <w:rsid w:val="00D8022B"/>
    <w:rsid w:val="00D8144A"/>
    <w:rsid w:val="00D85298"/>
    <w:rsid w:val="00DA0D2D"/>
    <w:rsid w:val="00DB0082"/>
    <w:rsid w:val="00DB3EA7"/>
    <w:rsid w:val="00DC7024"/>
    <w:rsid w:val="00DC7C43"/>
    <w:rsid w:val="00DD1ADD"/>
    <w:rsid w:val="00DD35FB"/>
    <w:rsid w:val="00DD50EA"/>
    <w:rsid w:val="00DD5A2D"/>
    <w:rsid w:val="00DD5DA8"/>
    <w:rsid w:val="00DE0030"/>
    <w:rsid w:val="00DF2E6E"/>
    <w:rsid w:val="00DF6532"/>
    <w:rsid w:val="00DF7C5B"/>
    <w:rsid w:val="00E02398"/>
    <w:rsid w:val="00E0390B"/>
    <w:rsid w:val="00E07F30"/>
    <w:rsid w:val="00E13CF1"/>
    <w:rsid w:val="00E14D91"/>
    <w:rsid w:val="00E205FD"/>
    <w:rsid w:val="00E22978"/>
    <w:rsid w:val="00E26789"/>
    <w:rsid w:val="00E4013C"/>
    <w:rsid w:val="00E41CEA"/>
    <w:rsid w:val="00E433FA"/>
    <w:rsid w:val="00E4636D"/>
    <w:rsid w:val="00E46C96"/>
    <w:rsid w:val="00E5378F"/>
    <w:rsid w:val="00E57906"/>
    <w:rsid w:val="00E643AB"/>
    <w:rsid w:val="00E65C89"/>
    <w:rsid w:val="00E66C30"/>
    <w:rsid w:val="00E7291C"/>
    <w:rsid w:val="00E761C2"/>
    <w:rsid w:val="00E8189D"/>
    <w:rsid w:val="00E873CA"/>
    <w:rsid w:val="00E929B5"/>
    <w:rsid w:val="00E94188"/>
    <w:rsid w:val="00E97BD3"/>
    <w:rsid w:val="00EA22A6"/>
    <w:rsid w:val="00EA453D"/>
    <w:rsid w:val="00EB124F"/>
    <w:rsid w:val="00EC3D1F"/>
    <w:rsid w:val="00EC40F0"/>
    <w:rsid w:val="00EC4D60"/>
    <w:rsid w:val="00EE0CCF"/>
    <w:rsid w:val="00EF43B5"/>
    <w:rsid w:val="00EF7EF1"/>
    <w:rsid w:val="00F04BA0"/>
    <w:rsid w:val="00F101D4"/>
    <w:rsid w:val="00F14982"/>
    <w:rsid w:val="00F163C4"/>
    <w:rsid w:val="00F231A1"/>
    <w:rsid w:val="00F243B4"/>
    <w:rsid w:val="00F27E65"/>
    <w:rsid w:val="00F42FEA"/>
    <w:rsid w:val="00F47773"/>
    <w:rsid w:val="00F5269A"/>
    <w:rsid w:val="00F5373B"/>
    <w:rsid w:val="00F5742E"/>
    <w:rsid w:val="00F64A3E"/>
    <w:rsid w:val="00F66B51"/>
    <w:rsid w:val="00F90CDE"/>
    <w:rsid w:val="00F923F4"/>
    <w:rsid w:val="00FA0AB9"/>
    <w:rsid w:val="00FA1AD5"/>
    <w:rsid w:val="00FA6AAD"/>
    <w:rsid w:val="00FB13C3"/>
    <w:rsid w:val="00FB152A"/>
    <w:rsid w:val="00FB4274"/>
    <w:rsid w:val="00FC0AB1"/>
    <w:rsid w:val="00FC2216"/>
    <w:rsid w:val="00FC46F0"/>
    <w:rsid w:val="00FC7800"/>
    <w:rsid w:val="00FE652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04AFA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B05F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00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rclayslifeskills.com/help-others/lessons/?age=age-5-11&amp;sort=dat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imaryplatform.careersandenterprise.co.uk/resources/career-explorers?utm_source=pshe&amp;utm_medium=email&amp;utm_campaign=career-explor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eyheroes.org.uk/resources/teachers?age_groups_in=2&amp;resource_type_in=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she-association.org.uk/resource/sun-safety-lesson-packs" TargetMode="External"/><Relationship Id="rId4" Type="http://schemas.openxmlformats.org/officeDocument/2006/relationships/styles" Target="styles.xml"/><Relationship Id="rId9" Type="http://schemas.openxmlformats.org/officeDocument/2006/relationships/hyperlink" Target="https://pshe-association.org.uk/resource/changing-and-growing-up-ks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8</cp:revision>
  <cp:lastPrinted>2015-09-18T09:03:00Z</cp:lastPrinted>
  <dcterms:created xsi:type="dcterms:W3CDTF">2025-10-21T13:28:00Z</dcterms:created>
  <dcterms:modified xsi:type="dcterms:W3CDTF">2025-10-21T14:34:00Z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